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F00B1" w14:textId="77777777" w:rsidR="00A20D63" w:rsidRPr="00BC5C7D" w:rsidRDefault="00A20D63" w:rsidP="00A20D63">
      <w:pPr>
        <w:pStyle w:val="a4"/>
        <w:spacing w:line="240" w:lineRule="auto"/>
        <w:ind w:left="0"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C5C7D">
        <w:rPr>
          <w:rFonts w:ascii="Times New Roman" w:hAnsi="Times New Roman" w:cs="Times New Roman"/>
          <w:b w:val="0"/>
          <w:bCs w:val="0"/>
          <w:sz w:val="20"/>
          <w:szCs w:val="20"/>
        </w:rPr>
        <w:t>МИНОБРНАУКИ РОССИИ</w:t>
      </w:r>
    </w:p>
    <w:p w14:paraId="61BA83CE" w14:textId="74BBCEB1" w:rsidR="00A20D63" w:rsidRPr="00BC5C7D" w:rsidRDefault="00A20D63" w:rsidP="00A20D63">
      <w:pPr>
        <w:jc w:val="center"/>
        <w:rPr>
          <w:sz w:val="6"/>
          <w:szCs w:val="6"/>
        </w:rPr>
      </w:pPr>
      <w:r>
        <w:rPr>
          <w:noProof/>
          <w:sz w:val="20"/>
          <w:szCs w:val="20"/>
        </w:rPr>
        <w:drawing>
          <wp:inline distT="0" distB="0" distL="0" distR="0" wp14:anchorId="700101CD" wp14:editId="4E6ADD62">
            <wp:extent cx="476250" cy="438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F5944" w14:textId="77777777" w:rsidR="00A20D63" w:rsidRPr="00BC5C7D" w:rsidRDefault="00A20D63" w:rsidP="00A20D63">
      <w:pPr>
        <w:jc w:val="center"/>
      </w:pPr>
      <w:r w:rsidRPr="00BC5C7D">
        <w:t>Федеральное государственное бюджетное образовательное учреждение</w:t>
      </w:r>
    </w:p>
    <w:p w14:paraId="23F060F8" w14:textId="77777777" w:rsidR="00A20D63" w:rsidRDefault="00A20D63" w:rsidP="00A20D63">
      <w:pPr>
        <w:jc w:val="center"/>
      </w:pPr>
      <w:r w:rsidRPr="00BC5C7D">
        <w:t>высшего образования</w:t>
      </w:r>
    </w:p>
    <w:p w14:paraId="57C4C6B6" w14:textId="77777777" w:rsidR="00A20D63" w:rsidRPr="00174B8C" w:rsidRDefault="00A20D63" w:rsidP="00A20D63">
      <w:pPr>
        <w:jc w:val="center"/>
        <w:rPr>
          <w:b/>
        </w:rPr>
      </w:pPr>
      <w:r w:rsidRPr="00174B8C">
        <w:rPr>
          <w:b/>
        </w:rPr>
        <w:t>«Российский государственный гуманитарный университет»</w:t>
      </w:r>
    </w:p>
    <w:p w14:paraId="33080BEF" w14:textId="77777777" w:rsidR="00A20D63" w:rsidRPr="00174B8C" w:rsidRDefault="00A20D63" w:rsidP="00A20D63">
      <w:pPr>
        <w:jc w:val="center"/>
        <w:rPr>
          <w:b/>
        </w:rPr>
      </w:pPr>
      <w:r w:rsidRPr="00174B8C">
        <w:rPr>
          <w:b/>
        </w:rPr>
        <w:t>(ФГБОУ ВО «РГГУ»)</w:t>
      </w:r>
    </w:p>
    <w:p w14:paraId="56BEA52B" w14:textId="77777777" w:rsidR="00A20D63" w:rsidRDefault="00A20D63" w:rsidP="00A20D63">
      <w:pPr>
        <w:jc w:val="center"/>
      </w:pPr>
    </w:p>
    <w:p w14:paraId="6AD33830" w14:textId="77777777" w:rsidR="00A20D63" w:rsidRDefault="00A20D63" w:rsidP="00A20D63">
      <w:pPr>
        <w:jc w:val="center"/>
      </w:pPr>
    </w:p>
    <w:p w14:paraId="441F73E9" w14:textId="747BF5AA" w:rsidR="00A20D63" w:rsidRPr="00F64777" w:rsidRDefault="00A20D63" w:rsidP="00A20D63">
      <w:pPr>
        <w:jc w:val="center"/>
      </w:pPr>
      <w:r w:rsidRPr="00F64777">
        <w:t xml:space="preserve">ИНСТИТУТ </w:t>
      </w:r>
      <w:r>
        <w:t>ПСИХОЛОГИИ ИМ. Л.С. ВЫГОТСКОГО</w:t>
      </w:r>
    </w:p>
    <w:p w14:paraId="05AE8FD5" w14:textId="03D0BD6F" w:rsidR="00A20D63" w:rsidRPr="00F64777" w:rsidRDefault="00A20D63" w:rsidP="00A20D63">
      <w:pPr>
        <w:jc w:val="center"/>
      </w:pPr>
      <w:r w:rsidRPr="00F64777">
        <w:t xml:space="preserve">Кафедра </w:t>
      </w:r>
      <w:r>
        <w:t>психологии личности</w:t>
      </w:r>
    </w:p>
    <w:p w14:paraId="14D09E39" w14:textId="77777777" w:rsidR="00A20D63" w:rsidRDefault="00A20D63" w:rsidP="00A20D63">
      <w:pPr>
        <w:jc w:val="center"/>
      </w:pPr>
    </w:p>
    <w:p w14:paraId="22529AE5" w14:textId="77777777" w:rsidR="00A20D63" w:rsidRPr="008448CC" w:rsidRDefault="00A20D63" w:rsidP="00A20D63">
      <w:pPr>
        <w:jc w:val="center"/>
      </w:pPr>
    </w:p>
    <w:p w14:paraId="4BE3DE55" w14:textId="3ECA37E9" w:rsidR="00A20D63" w:rsidRDefault="00A20D63" w:rsidP="00A20D63">
      <w:pPr>
        <w:jc w:val="center"/>
        <w:rPr>
          <w:b/>
        </w:rPr>
      </w:pPr>
      <w:r w:rsidRPr="00A20D63">
        <w:rPr>
          <w:b/>
        </w:rPr>
        <w:t>ПСИХОАНАЛИЗ ОБЩЕСТВА И КУЛЬТУРЫ</w:t>
      </w:r>
    </w:p>
    <w:p w14:paraId="6ECFAB8D" w14:textId="77777777" w:rsidR="00A20D63" w:rsidRPr="008448CC" w:rsidRDefault="00A20D63" w:rsidP="00A20D63">
      <w:pPr>
        <w:jc w:val="center"/>
        <w:rPr>
          <w:i/>
        </w:rPr>
      </w:pPr>
    </w:p>
    <w:p w14:paraId="7FD54F5F" w14:textId="77777777" w:rsidR="00A20D63" w:rsidRDefault="00A20D63" w:rsidP="00A20D63">
      <w:pPr>
        <w:jc w:val="center"/>
      </w:pPr>
      <w:r w:rsidRPr="008448CC">
        <w:t>РАБОЧАЯ ПРОГРАММА ДИСЦИПЛИНЫ</w:t>
      </w:r>
    </w:p>
    <w:p w14:paraId="3552F050" w14:textId="77777777" w:rsidR="00A20D63" w:rsidRDefault="00A20D63" w:rsidP="00A20D63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A20D63" w14:paraId="4DAC0D8E" w14:textId="77777777" w:rsidTr="00A20D63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1031" w14:textId="2FF52C1F" w:rsidR="00A20D63" w:rsidRDefault="00A20D63" w:rsidP="00A20D63">
            <w:pPr>
              <w:jc w:val="center"/>
            </w:pPr>
            <w:r>
              <w:t>37.05.02 Психология служебной деятельности</w:t>
            </w:r>
          </w:p>
        </w:tc>
      </w:tr>
      <w:tr w:rsidR="00A20D63" w14:paraId="3A2FAF41" w14:textId="77777777" w:rsidTr="00A20D6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5C90CDB0" w14:textId="77777777" w:rsidR="00A20D63" w:rsidRPr="005C4EBD" w:rsidRDefault="00A20D63" w:rsidP="00A20D63">
            <w:pPr>
              <w:jc w:val="center"/>
              <w:rPr>
                <w:sz w:val="18"/>
                <w:szCs w:val="18"/>
              </w:rPr>
            </w:pPr>
            <w:r w:rsidRPr="005C4EBD">
              <w:rPr>
                <w:i/>
                <w:sz w:val="18"/>
                <w:szCs w:val="18"/>
              </w:rPr>
              <w:t>Код и наименование направления подготовки/специальности</w:t>
            </w:r>
          </w:p>
        </w:tc>
      </w:tr>
      <w:tr w:rsidR="00A20D63" w14:paraId="42D06542" w14:textId="77777777" w:rsidTr="00A20D63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340B" w14:textId="670B9E4A" w:rsidR="00A20D63" w:rsidRDefault="00A20D63" w:rsidP="00A20D63">
            <w:pPr>
              <w:jc w:val="center"/>
            </w:pPr>
            <w:r>
              <w:t>Психологи менеджмента и организационное консультирование</w:t>
            </w:r>
          </w:p>
        </w:tc>
      </w:tr>
      <w:tr w:rsidR="00A20D63" w14:paraId="7F0BC9D1" w14:textId="77777777" w:rsidTr="00A20D6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4FC977F5" w14:textId="77777777" w:rsidR="00A20D63" w:rsidRPr="005C4EBD" w:rsidRDefault="00A20D63" w:rsidP="00A20D63">
            <w:pPr>
              <w:jc w:val="center"/>
              <w:rPr>
                <w:sz w:val="18"/>
                <w:szCs w:val="18"/>
              </w:rPr>
            </w:pPr>
            <w:r w:rsidRPr="005C4EBD">
              <w:rPr>
                <w:i/>
                <w:sz w:val="18"/>
                <w:szCs w:val="18"/>
              </w:rPr>
              <w:t>Наименование направленности (профиля)/ специализации</w:t>
            </w:r>
          </w:p>
        </w:tc>
      </w:tr>
    </w:tbl>
    <w:p w14:paraId="024A52A3" w14:textId="77777777" w:rsidR="00A20D63" w:rsidRPr="008448CC" w:rsidRDefault="00A20D63" w:rsidP="00A20D63">
      <w:pPr>
        <w:jc w:val="center"/>
      </w:pPr>
    </w:p>
    <w:p w14:paraId="7850E67E" w14:textId="77777777" w:rsidR="00A20D63" w:rsidRDefault="00A20D63" w:rsidP="00A20D63">
      <w:pPr>
        <w:jc w:val="center"/>
        <w:rPr>
          <w:i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82"/>
      </w:tblGrid>
      <w:tr w:rsidR="00A20D63" w:rsidRPr="00B16F6D" w14:paraId="6DBD2620" w14:textId="77777777" w:rsidTr="00A20D63">
        <w:tc>
          <w:tcPr>
            <w:tcW w:w="4678" w:type="dxa"/>
            <w:shd w:val="clear" w:color="auto" w:fill="auto"/>
          </w:tcPr>
          <w:p w14:paraId="52A76137" w14:textId="77777777" w:rsidR="00A20D63" w:rsidRPr="00B16F6D" w:rsidRDefault="00A20D63" w:rsidP="00A20D63">
            <w:pPr>
              <w:jc w:val="right"/>
              <w:rPr>
                <w:b/>
              </w:rPr>
            </w:pPr>
            <w:r w:rsidRPr="008448CC">
              <w:t xml:space="preserve">Уровень </w:t>
            </w:r>
            <w:r>
              <w:t>высшего образования</w:t>
            </w:r>
            <w:r w:rsidRPr="00075B9D">
              <w:t>:</w:t>
            </w:r>
          </w:p>
        </w:tc>
        <w:tc>
          <w:tcPr>
            <w:tcW w:w="4582" w:type="dxa"/>
            <w:shd w:val="clear" w:color="auto" w:fill="auto"/>
          </w:tcPr>
          <w:p w14:paraId="7A496BE5" w14:textId="76CB7ED8" w:rsidR="00A20D63" w:rsidRPr="00B16F6D" w:rsidRDefault="00A20D63" w:rsidP="00A20D63">
            <w:pPr>
              <w:rPr>
                <w:b/>
              </w:rPr>
            </w:pPr>
            <w:r w:rsidRPr="008448CC">
              <w:rPr>
                <w:i/>
              </w:rPr>
              <w:t>специалите</w:t>
            </w:r>
            <w:r>
              <w:rPr>
                <w:i/>
              </w:rPr>
              <w:t>т</w:t>
            </w:r>
          </w:p>
        </w:tc>
      </w:tr>
    </w:tbl>
    <w:p w14:paraId="0C6C9616" w14:textId="77777777" w:rsidR="00A20D63" w:rsidRPr="008448CC" w:rsidRDefault="00A20D63" w:rsidP="00A20D63">
      <w:pPr>
        <w:jc w:val="center"/>
      </w:pPr>
    </w:p>
    <w:p w14:paraId="3CC6723B" w14:textId="77777777" w:rsidR="00A20D63" w:rsidRDefault="00A20D63" w:rsidP="00A20D63">
      <w:pPr>
        <w:jc w:val="center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A20D63" w:rsidRPr="00B16F6D" w14:paraId="33447088" w14:textId="77777777" w:rsidTr="00A20D63">
        <w:tc>
          <w:tcPr>
            <w:tcW w:w="4678" w:type="dxa"/>
            <w:shd w:val="clear" w:color="auto" w:fill="auto"/>
          </w:tcPr>
          <w:p w14:paraId="241909AB" w14:textId="77777777" w:rsidR="00A20D63" w:rsidRPr="00EB0451" w:rsidRDefault="00A20D63" w:rsidP="00A20D63">
            <w:pPr>
              <w:jc w:val="right"/>
            </w:pPr>
            <w:r w:rsidRPr="00EB0451"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6F949C7E" w14:textId="77CE2EA2" w:rsidR="00A20D63" w:rsidRPr="00B16F6D" w:rsidRDefault="00A20D63" w:rsidP="00A20D63">
            <w:pPr>
              <w:rPr>
                <w:b/>
              </w:rPr>
            </w:pPr>
            <w:r w:rsidRPr="00B16F6D">
              <w:rPr>
                <w:i/>
              </w:rPr>
              <w:t>очная</w:t>
            </w:r>
          </w:p>
        </w:tc>
      </w:tr>
    </w:tbl>
    <w:p w14:paraId="639DD451" w14:textId="77777777" w:rsidR="00A20D63" w:rsidRDefault="00A20D63" w:rsidP="00A20D63">
      <w:pPr>
        <w:jc w:val="center"/>
      </w:pPr>
    </w:p>
    <w:p w14:paraId="38E70922" w14:textId="77777777" w:rsidR="00A20D63" w:rsidRDefault="00A20D63" w:rsidP="00A20D63">
      <w:pPr>
        <w:jc w:val="center"/>
      </w:pPr>
    </w:p>
    <w:p w14:paraId="125631CD" w14:textId="77777777" w:rsidR="00A20D63" w:rsidRDefault="00A20D63" w:rsidP="00A20D63">
      <w:pPr>
        <w:jc w:val="center"/>
      </w:pPr>
    </w:p>
    <w:p w14:paraId="0FC12DCA" w14:textId="77777777" w:rsidR="00A20D63" w:rsidRPr="008448CC" w:rsidRDefault="00A20D63" w:rsidP="00A20D63">
      <w:pPr>
        <w:jc w:val="center"/>
      </w:pPr>
    </w:p>
    <w:p w14:paraId="01064739" w14:textId="77777777" w:rsidR="00A20D63" w:rsidRPr="008448CC" w:rsidRDefault="00A20D63" w:rsidP="00A20D63">
      <w:pPr>
        <w:jc w:val="center"/>
      </w:pPr>
    </w:p>
    <w:p w14:paraId="68E708F5" w14:textId="77777777" w:rsidR="00A20D63" w:rsidRDefault="00A20D63" w:rsidP="00A20D63">
      <w:pPr>
        <w:jc w:val="center"/>
      </w:pPr>
    </w:p>
    <w:p w14:paraId="024F8224" w14:textId="77777777" w:rsidR="00A20D63" w:rsidRDefault="00A20D63" w:rsidP="00A20D63">
      <w:pPr>
        <w:jc w:val="center"/>
      </w:pPr>
    </w:p>
    <w:p w14:paraId="3F404392" w14:textId="77777777" w:rsidR="00A20D63" w:rsidRDefault="00A20D63" w:rsidP="00A20D63">
      <w:pPr>
        <w:jc w:val="center"/>
      </w:pPr>
    </w:p>
    <w:p w14:paraId="1F6CFD21" w14:textId="77777777" w:rsidR="00A20D63" w:rsidRPr="008448CC" w:rsidRDefault="00A20D63" w:rsidP="00A20D63">
      <w:pPr>
        <w:jc w:val="center"/>
      </w:pPr>
    </w:p>
    <w:p w14:paraId="3337913D" w14:textId="77777777" w:rsidR="00A20D63" w:rsidRPr="008448CC" w:rsidRDefault="00A20D63" w:rsidP="00A20D63">
      <w:pPr>
        <w:jc w:val="center"/>
      </w:pPr>
    </w:p>
    <w:p w14:paraId="75CB981D" w14:textId="77777777" w:rsidR="00A20D63" w:rsidRDefault="00A20D63" w:rsidP="00A20D63">
      <w:pPr>
        <w:jc w:val="center"/>
      </w:pPr>
    </w:p>
    <w:p w14:paraId="1E979144" w14:textId="77777777" w:rsidR="00A20D63" w:rsidRDefault="00A20D63" w:rsidP="00A20D63">
      <w:pPr>
        <w:jc w:val="center"/>
      </w:pPr>
    </w:p>
    <w:p w14:paraId="37AC936D" w14:textId="77777777" w:rsidR="00A20D63" w:rsidRDefault="00A20D63" w:rsidP="00A20D63">
      <w:pPr>
        <w:jc w:val="center"/>
      </w:pPr>
    </w:p>
    <w:p w14:paraId="72A09F80" w14:textId="77777777" w:rsidR="00A20D63" w:rsidRPr="00BC5C7D" w:rsidRDefault="00A20D63" w:rsidP="00A20D63">
      <w:pPr>
        <w:jc w:val="center"/>
      </w:pPr>
      <w:r w:rsidRPr="00BC5C7D">
        <w:t>РПД адаптирована для лиц</w:t>
      </w:r>
    </w:p>
    <w:p w14:paraId="1713E8B7" w14:textId="77777777" w:rsidR="00A20D63" w:rsidRPr="00BC5C7D" w:rsidRDefault="00A20D63" w:rsidP="00A20D63">
      <w:pPr>
        <w:jc w:val="center"/>
      </w:pPr>
      <w:r w:rsidRPr="00BC5C7D">
        <w:t>с ограниченными возможностями</w:t>
      </w:r>
    </w:p>
    <w:p w14:paraId="71D367A7" w14:textId="77777777" w:rsidR="00A20D63" w:rsidRPr="00BC5C7D" w:rsidRDefault="00A20D63" w:rsidP="00A20D63">
      <w:pPr>
        <w:jc w:val="center"/>
      </w:pPr>
      <w:r w:rsidRPr="00BC5C7D">
        <w:t xml:space="preserve"> здоровья и инвалидов</w:t>
      </w:r>
    </w:p>
    <w:p w14:paraId="563C7431" w14:textId="77777777" w:rsidR="00A20D63" w:rsidRPr="00BC5C7D" w:rsidRDefault="00A20D63" w:rsidP="00A20D63">
      <w:pPr>
        <w:jc w:val="center"/>
      </w:pPr>
    </w:p>
    <w:p w14:paraId="684265AC" w14:textId="77777777" w:rsidR="00A20D63" w:rsidRPr="008448CC" w:rsidRDefault="00A20D63" w:rsidP="00A20D63">
      <w:pPr>
        <w:jc w:val="center"/>
      </w:pPr>
    </w:p>
    <w:p w14:paraId="56436A93" w14:textId="77777777" w:rsidR="00A20D63" w:rsidRPr="008448CC" w:rsidRDefault="00A20D63" w:rsidP="00A20D63">
      <w:pPr>
        <w:jc w:val="center"/>
      </w:pPr>
    </w:p>
    <w:p w14:paraId="735C633D" w14:textId="77777777" w:rsidR="00A20D63" w:rsidRPr="008448CC" w:rsidRDefault="00A20D63" w:rsidP="00A20D63">
      <w:pPr>
        <w:jc w:val="center"/>
      </w:pPr>
    </w:p>
    <w:p w14:paraId="3A581332" w14:textId="77777777" w:rsidR="00A20D63" w:rsidRPr="008448CC" w:rsidRDefault="00A20D63" w:rsidP="00A20D63">
      <w:pPr>
        <w:jc w:val="center"/>
      </w:pPr>
    </w:p>
    <w:p w14:paraId="5FE53E8D" w14:textId="77777777" w:rsidR="00A20D63" w:rsidRPr="008448CC" w:rsidRDefault="00A20D63" w:rsidP="00A20D63">
      <w:pPr>
        <w:jc w:val="center"/>
      </w:pPr>
    </w:p>
    <w:p w14:paraId="789D9BCF" w14:textId="77777777" w:rsidR="00A20D63" w:rsidRDefault="00A20D63" w:rsidP="00A20D63">
      <w:pPr>
        <w:jc w:val="center"/>
      </w:pPr>
      <w:r w:rsidRPr="008448CC">
        <w:t>Москва</w:t>
      </w:r>
      <w:r>
        <w:t xml:space="preserve"> 2022</w:t>
      </w:r>
    </w:p>
    <w:p w14:paraId="7D0CD426" w14:textId="77777777" w:rsidR="003B6A1F" w:rsidRPr="00A20D63" w:rsidRDefault="006A32A8" w:rsidP="00EE20E4">
      <w:pPr>
        <w:autoSpaceDN w:val="0"/>
        <w:ind w:firstLine="567"/>
        <w:rPr>
          <w:rFonts w:eastAsia="Arial Unicode MS"/>
          <w:i/>
        </w:rPr>
      </w:pPr>
      <w:r w:rsidRPr="00A20D63">
        <w:rPr>
          <w:rFonts w:eastAsia="Arial Unicode MS"/>
          <w:i/>
        </w:rPr>
        <w:lastRenderedPageBreak/>
        <w:t>Психоанализ личности и общества</w:t>
      </w:r>
    </w:p>
    <w:p w14:paraId="7033B93A" w14:textId="77777777" w:rsidR="00AD5843" w:rsidRPr="00407B9A" w:rsidRDefault="00AD5843" w:rsidP="00EE20E4">
      <w:pPr>
        <w:autoSpaceDN w:val="0"/>
        <w:ind w:firstLine="567"/>
        <w:rPr>
          <w:rFonts w:eastAsia="Arial Unicode MS"/>
          <w:color w:val="000000" w:themeColor="text1"/>
        </w:rPr>
      </w:pPr>
      <w:r w:rsidRPr="00407B9A">
        <w:rPr>
          <w:rFonts w:eastAsia="Arial Unicode MS"/>
          <w:color w:val="000000" w:themeColor="text1"/>
        </w:rPr>
        <w:t xml:space="preserve">Составитель: </w:t>
      </w:r>
    </w:p>
    <w:p w14:paraId="0B55D6FE" w14:textId="77777777" w:rsidR="00AD5843" w:rsidRPr="00407B9A" w:rsidRDefault="00AD5843" w:rsidP="00EE20E4">
      <w:pPr>
        <w:autoSpaceDN w:val="0"/>
        <w:ind w:firstLine="567"/>
        <w:jc w:val="both"/>
        <w:rPr>
          <w:rFonts w:eastAsia="Arial Unicode MS"/>
          <w:color w:val="000000" w:themeColor="text1"/>
        </w:rPr>
      </w:pPr>
      <w:r w:rsidRPr="00407B9A">
        <w:rPr>
          <w:rFonts w:eastAsia="Arial Unicode MS"/>
          <w:color w:val="000000" w:themeColor="text1"/>
        </w:rPr>
        <w:t xml:space="preserve">Кандидат </w:t>
      </w:r>
      <w:r w:rsidR="002C7D02" w:rsidRPr="00407B9A">
        <w:rPr>
          <w:rFonts w:eastAsia="Arial Unicode MS"/>
          <w:color w:val="000000" w:themeColor="text1"/>
        </w:rPr>
        <w:t>мед.</w:t>
      </w:r>
      <w:r w:rsidRPr="00407B9A">
        <w:rPr>
          <w:rFonts w:eastAsia="Arial Unicode MS"/>
          <w:color w:val="000000" w:themeColor="text1"/>
        </w:rPr>
        <w:t xml:space="preserve"> наук, доцент Л.С. Драгунская</w:t>
      </w:r>
    </w:p>
    <w:p w14:paraId="7725778E" w14:textId="77777777" w:rsidR="00AD5843" w:rsidRPr="00407B9A" w:rsidRDefault="00AD5843" w:rsidP="00AD5843">
      <w:pPr>
        <w:autoSpaceDN w:val="0"/>
        <w:ind w:firstLine="567"/>
        <w:rPr>
          <w:rFonts w:eastAsia="Arial Unicode MS"/>
          <w:color w:val="000000" w:themeColor="text1"/>
        </w:rPr>
      </w:pPr>
    </w:p>
    <w:p w14:paraId="73688602" w14:textId="77777777" w:rsidR="00AD5843" w:rsidRPr="00407B9A" w:rsidRDefault="00AD5843" w:rsidP="00AD5843">
      <w:pPr>
        <w:autoSpaceDN w:val="0"/>
        <w:ind w:firstLine="567"/>
        <w:rPr>
          <w:rFonts w:eastAsia="Arial Unicode MS"/>
          <w:color w:val="000000" w:themeColor="text1"/>
        </w:rPr>
      </w:pPr>
    </w:p>
    <w:p w14:paraId="0BE9EBA6" w14:textId="77777777" w:rsidR="00EE20E4" w:rsidRPr="00407B9A" w:rsidRDefault="00EE20E4" w:rsidP="00EE20E4">
      <w:pPr>
        <w:autoSpaceDN w:val="0"/>
        <w:ind w:firstLine="567"/>
        <w:rPr>
          <w:rFonts w:eastAsia="Arial Unicode MS"/>
          <w:bCs/>
          <w:color w:val="000000" w:themeColor="text1"/>
        </w:rPr>
      </w:pPr>
      <w:r w:rsidRPr="00407B9A">
        <w:rPr>
          <w:rFonts w:eastAsia="Arial Unicode MS"/>
          <w:bCs/>
          <w:color w:val="000000" w:themeColor="text1"/>
        </w:rPr>
        <w:t>УТВЕРЖДЕНО</w:t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</w:r>
    </w:p>
    <w:p w14:paraId="2801E898" w14:textId="77777777" w:rsidR="00EE20E4" w:rsidRPr="00407B9A" w:rsidRDefault="00EE20E4" w:rsidP="00EE20E4">
      <w:pPr>
        <w:autoSpaceDN w:val="0"/>
        <w:ind w:firstLine="567"/>
        <w:rPr>
          <w:rFonts w:eastAsia="Arial Unicode MS"/>
          <w:bCs/>
          <w:color w:val="000000" w:themeColor="text1"/>
        </w:rPr>
      </w:pPr>
      <w:r w:rsidRPr="00407B9A">
        <w:rPr>
          <w:rFonts w:eastAsia="Arial Unicode MS"/>
          <w:bCs/>
          <w:color w:val="000000" w:themeColor="text1"/>
        </w:rPr>
        <w:t xml:space="preserve">Протокол заседания кафедры </w:t>
      </w:r>
      <w:r w:rsidR="002D63A7" w:rsidRPr="00407B9A">
        <w:rPr>
          <w:rFonts w:eastAsia="Arial Unicode MS"/>
          <w:bCs/>
          <w:color w:val="000000" w:themeColor="text1"/>
        </w:rPr>
        <w:t>Психологии личности</w:t>
      </w:r>
      <w:r w:rsidRPr="00407B9A">
        <w:rPr>
          <w:rFonts w:eastAsia="Arial Unicode MS"/>
          <w:bCs/>
          <w:color w:val="000000" w:themeColor="text1"/>
        </w:rPr>
        <w:tab/>
      </w:r>
      <w:r w:rsidRPr="00407B9A">
        <w:rPr>
          <w:rFonts w:eastAsia="Arial Unicode MS"/>
          <w:bCs/>
          <w:color w:val="000000" w:themeColor="text1"/>
        </w:rPr>
        <w:tab/>
        <w:t xml:space="preserve">       </w:t>
      </w:r>
    </w:p>
    <w:p w14:paraId="6C44C5EA" w14:textId="0CF783EB" w:rsidR="00AD5843" w:rsidRPr="00407B9A" w:rsidRDefault="00EE20E4" w:rsidP="00EE20E4">
      <w:pPr>
        <w:autoSpaceDN w:val="0"/>
        <w:ind w:firstLine="567"/>
        <w:rPr>
          <w:rFonts w:eastAsia="Arial Unicode MS"/>
          <w:bCs/>
          <w:color w:val="000000" w:themeColor="text1"/>
        </w:rPr>
      </w:pPr>
      <w:r w:rsidRPr="00407B9A">
        <w:rPr>
          <w:rFonts w:eastAsia="Arial Unicode MS"/>
          <w:bCs/>
          <w:color w:val="000000" w:themeColor="text1"/>
        </w:rPr>
        <w:t>№</w:t>
      </w:r>
      <w:r w:rsidR="002D63A7" w:rsidRPr="00407B9A">
        <w:rPr>
          <w:rFonts w:eastAsia="Arial Unicode MS"/>
          <w:bCs/>
          <w:color w:val="000000" w:themeColor="text1"/>
        </w:rPr>
        <w:t xml:space="preserve"> </w:t>
      </w:r>
      <w:r w:rsidR="00A20D63">
        <w:rPr>
          <w:rFonts w:eastAsia="Arial Unicode MS"/>
          <w:bCs/>
          <w:color w:val="000000" w:themeColor="text1"/>
        </w:rPr>
        <w:t>9</w:t>
      </w:r>
      <w:r w:rsidR="002D63A7" w:rsidRPr="00407B9A">
        <w:rPr>
          <w:rFonts w:eastAsia="Arial Unicode MS"/>
          <w:bCs/>
          <w:color w:val="000000" w:themeColor="text1"/>
        </w:rPr>
        <w:t xml:space="preserve"> </w:t>
      </w:r>
      <w:r w:rsidRPr="00407B9A">
        <w:rPr>
          <w:rFonts w:eastAsia="Arial Unicode MS"/>
          <w:bCs/>
          <w:color w:val="000000" w:themeColor="text1"/>
        </w:rPr>
        <w:t>от</w:t>
      </w:r>
      <w:r w:rsidR="002D63A7" w:rsidRPr="00407B9A">
        <w:rPr>
          <w:rFonts w:eastAsia="Arial Unicode MS"/>
          <w:bCs/>
          <w:color w:val="000000" w:themeColor="text1"/>
        </w:rPr>
        <w:t xml:space="preserve"> </w:t>
      </w:r>
      <w:r w:rsidR="00C30A5B">
        <w:rPr>
          <w:rFonts w:eastAsia="Arial Unicode MS"/>
          <w:bCs/>
          <w:color w:val="000000" w:themeColor="text1"/>
        </w:rPr>
        <w:t>2</w:t>
      </w:r>
      <w:r w:rsidR="00A20D63">
        <w:rPr>
          <w:rFonts w:eastAsia="Arial Unicode MS"/>
          <w:bCs/>
          <w:color w:val="000000" w:themeColor="text1"/>
        </w:rPr>
        <w:t>7</w:t>
      </w:r>
      <w:r w:rsidR="002D63A7" w:rsidRPr="00407B9A">
        <w:rPr>
          <w:rFonts w:eastAsia="Arial Unicode MS"/>
          <w:bCs/>
          <w:color w:val="000000" w:themeColor="text1"/>
        </w:rPr>
        <w:t>.0</w:t>
      </w:r>
      <w:r w:rsidR="00C30A5B">
        <w:rPr>
          <w:rFonts w:eastAsia="Arial Unicode MS"/>
          <w:bCs/>
          <w:color w:val="000000" w:themeColor="text1"/>
        </w:rPr>
        <w:t>1</w:t>
      </w:r>
      <w:r w:rsidR="002D63A7" w:rsidRPr="00407B9A">
        <w:rPr>
          <w:rFonts w:eastAsia="Arial Unicode MS"/>
          <w:bCs/>
          <w:color w:val="000000" w:themeColor="text1"/>
        </w:rPr>
        <w:t>.20</w:t>
      </w:r>
      <w:r w:rsidR="00C30A5B">
        <w:rPr>
          <w:rFonts w:eastAsia="Arial Unicode MS"/>
          <w:bCs/>
          <w:color w:val="000000" w:themeColor="text1"/>
        </w:rPr>
        <w:t>2</w:t>
      </w:r>
      <w:r w:rsidR="00A20D63">
        <w:rPr>
          <w:rFonts w:eastAsia="Arial Unicode MS"/>
          <w:bCs/>
          <w:color w:val="000000" w:themeColor="text1"/>
        </w:rPr>
        <w:t>2</w:t>
      </w:r>
      <w:r w:rsidR="002D63A7" w:rsidRPr="00407B9A">
        <w:rPr>
          <w:rFonts w:eastAsia="Arial Unicode MS"/>
          <w:bCs/>
          <w:color w:val="000000" w:themeColor="text1"/>
        </w:rPr>
        <w:t xml:space="preserve"> г.</w:t>
      </w:r>
      <w:r w:rsidRPr="00407B9A">
        <w:rPr>
          <w:rFonts w:eastAsia="Arial Unicode MS"/>
          <w:bCs/>
          <w:color w:val="000000" w:themeColor="text1"/>
        </w:rPr>
        <w:tab/>
      </w:r>
    </w:p>
    <w:p w14:paraId="256992C7" w14:textId="77777777" w:rsidR="00AD5843" w:rsidRPr="00407B9A" w:rsidRDefault="00AD5843" w:rsidP="00AD5843">
      <w:pPr>
        <w:autoSpaceDN w:val="0"/>
        <w:ind w:firstLine="567"/>
        <w:rPr>
          <w:rFonts w:eastAsia="Arial Unicode MS"/>
          <w:b/>
          <w:color w:val="000000" w:themeColor="text1"/>
        </w:rPr>
      </w:pPr>
    </w:p>
    <w:p w14:paraId="73119D8B" w14:textId="77777777" w:rsidR="0016792D" w:rsidRPr="00A20D63" w:rsidRDefault="00EE20E4" w:rsidP="00A20D63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r w:rsidRPr="00407B9A">
        <w:rPr>
          <w:rFonts w:eastAsia="Arial Unicode MS"/>
          <w:b w:val="0"/>
          <w:color w:val="000000" w:themeColor="text1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202062163"/>
        <w:docPartObj>
          <w:docPartGallery w:val="Table of Contents"/>
          <w:docPartUnique/>
        </w:docPartObj>
      </w:sdtPr>
      <w:sdtEndPr/>
      <w:sdtContent>
        <w:p w14:paraId="05D5E56B" w14:textId="38CF7F5D" w:rsidR="0016792D" w:rsidRDefault="0016792D">
          <w:pPr>
            <w:pStyle w:val="af0"/>
          </w:pPr>
          <w:r>
            <w:t>Оглавление</w:t>
          </w:r>
        </w:p>
        <w:p w14:paraId="40621966" w14:textId="77777777" w:rsidR="008426FF" w:rsidRDefault="0016792D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273182" w:history="1">
            <w:r w:rsidR="008426FF" w:rsidRPr="00E67164">
              <w:rPr>
                <w:rStyle w:val="af1"/>
                <w:rFonts w:eastAsia="Arial Unicode MS"/>
                <w:noProof/>
              </w:rPr>
              <w:t>1.       Пояснительная записка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_Toc106273182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4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0E7537E6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3" w:history="1">
            <w:r w:rsidR="008426FF" w:rsidRPr="00E67164">
              <w:rPr>
                <w:rStyle w:val="af1"/>
                <w:rFonts w:eastAsia="Arial Unicode MS"/>
                <w:noProof/>
              </w:rPr>
              <w:t>1.1.     Цель и задачи дисциплины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_Toc106273183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4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41EE1DDD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4" w:history="1">
            <w:r w:rsidR="008426FF" w:rsidRPr="00E67164">
              <w:rPr>
                <w:rStyle w:val="af1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_Toc106273184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4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66FC80AC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5" w:history="1">
            <w:r w:rsidR="008426FF" w:rsidRPr="00E67164">
              <w:rPr>
                <w:rStyle w:val="af1"/>
                <w:noProof/>
              </w:rPr>
              <w:t>1.3.    Место дисциплины в структуре образовательной программы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_Toc106273185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5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7FE13B12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6" w:history="1">
            <w:r w:rsidR="008426FF" w:rsidRPr="00E67164">
              <w:rPr>
                <w:rStyle w:val="af1"/>
                <w:noProof/>
              </w:rPr>
              <w:t>2.      Структура дисциплины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_Toc106273186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5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7EA413A7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7" w:history="1">
            <w:r w:rsidR="008426FF" w:rsidRPr="00E67164">
              <w:rPr>
                <w:rStyle w:val="af1"/>
                <w:noProof/>
              </w:rPr>
              <w:t>3.        Содержание дисциплины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_Toc106273187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5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7792E015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8" w:history="1">
            <w:r w:rsidR="008426FF" w:rsidRPr="00E67164">
              <w:rPr>
                <w:rStyle w:val="af1"/>
                <w:rFonts w:eastAsia="Arial Unicode MS"/>
                <w:noProof/>
              </w:rPr>
              <w:t>4.        Образовательные технологии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_Toc106273188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8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58AB6D8E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89" w:history="1">
            <w:r w:rsidR="008426FF" w:rsidRPr="00E67164">
              <w:rPr>
                <w:rStyle w:val="af1"/>
                <w:rFonts w:eastAsia="Arial Unicode MS"/>
                <w:noProof/>
              </w:rPr>
              <w:t>5.      Оценка планируемых результатов обучения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_Toc106273189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10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4396B807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0" w:history="1">
            <w:r w:rsidR="008426FF" w:rsidRPr="00E67164">
              <w:rPr>
                <w:rStyle w:val="af1"/>
                <w:rFonts w:eastAsia="Arial Unicode MS"/>
                <w:noProof/>
              </w:rPr>
              <w:t>5.1.   Система оценивания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_Toc106273190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10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081EBD69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1" w:history="1">
            <w:r w:rsidR="008426FF" w:rsidRPr="00E67164">
              <w:rPr>
                <w:rStyle w:val="af1"/>
                <w:rFonts w:eastAsia="Arial Unicode MS"/>
                <w:noProof/>
              </w:rPr>
              <w:t>5.2.    Критерии выставления оценок по дисциплине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_Toc106273191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10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1E5528F5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2" w:history="1">
            <w:r w:rsidR="008426FF" w:rsidRPr="00E67164">
              <w:rPr>
                <w:rStyle w:val="af1"/>
                <w:rFonts w:eastAsia="Arial Unicode MS"/>
                <w:noProof/>
              </w:rPr>
              <w:t>6.      Учебно-методическое и информационное обеспечение дисциплины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_Toc106273192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12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4411013E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3" w:history="1">
            <w:r w:rsidR="008426FF" w:rsidRPr="00E67164">
              <w:rPr>
                <w:rStyle w:val="af1"/>
                <w:rFonts w:eastAsia="Arial Unicode MS"/>
                <w:noProof/>
              </w:rPr>
              <w:t>6.1.    Список источников и литературы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_Toc106273193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12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5B6970E0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4" w:history="1">
            <w:r w:rsidR="008426FF" w:rsidRPr="00E67164">
              <w:rPr>
                <w:rStyle w:val="af1"/>
                <w:noProof/>
              </w:rPr>
              <w:t>6.2.  Перечень ресурсов информационно-телекоммуникационной сети «Интернет»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_Toc106273194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12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771C3AE8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5" w:history="1">
            <w:r w:rsidR="008426FF" w:rsidRPr="00E67164">
              <w:rPr>
                <w:rStyle w:val="af1"/>
                <w:noProof/>
                <w:lang w:eastAsia="en-US"/>
              </w:rPr>
              <w:t>6.3.  Профессиональные базы данных и информационно-справочные системы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_Toc106273195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12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110CC7F3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6" w:history="1">
            <w:r w:rsidR="008426FF" w:rsidRPr="00E67164">
              <w:rPr>
                <w:rStyle w:val="af1"/>
                <w:noProof/>
              </w:rPr>
              <w:t>7. Материально-техническое обеспечение дисциплины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_Toc106273196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13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325F7DE2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7" w:history="1">
            <w:r w:rsidR="008426FF" w:rsidRPr="00E67164">
              <w:rPr>
                <w:rStyle w:val="af1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_Toc106273197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13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146D2151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8" w:history="1">
            <w:r w:rsidR="008426FF" w:rsidRPr="00E67164">
              <w:rPr>
                <w:rStyle w:val="af1"/>
                <w:rFonts w:eastAsia="Arial Unicode MS"/>
                <w:noProof/>
              </w:rPr>
              <w:t>9.     Методические материалы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_Toc106273198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15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39A3EE94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199" w:history="1">
            <w:r w:rsidR="008426FF" w:rsidRPr="00E67164">
              <w:rPr>
                <w:rStyle w:val="af1"/>
                <w:noProof/>
              </w:rPr>
              <w:t>9.1.      Планы практических (семинарских,  лабораторных) занятий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_Toc106273199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15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6104688C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200" w:history="1">
            <w:r w:rsidR="008426FF" w:rsidRPr="00E67164">
              <w:rPr>
                <w:rStyle w:val="af1"/>
                <w:noProof/>
              </w:rPr>
              <w:t>9.2.     Методические рекомендации по подготовке письменных работ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_Toc106273200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15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012BB953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201" w:history="1">
            <w:r w:rsidR="008426FF" w:rsidRPr="00E67164">
              <w:rPr>
                <w:rStyle w:val="af1"/>
                <w:noProof/>
              </w:rPr>
              <w:t>Приложение 1. Аннотация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_Toc106273201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16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05715F4D" w14:textId="77777777" w:rsidR="008426FF" w:rsidRDefault="00261C0F">
          <w:pPr>
            <w:pStyle w:val="2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273202" w:history="1">
            <w:r w:rsidR="008426FF" w:rsidRPr="00E67164">
              <w:rPr>
                <w:rStyle w:val="af1"/>
                <w:noProof/>
              </w:rPr>
              <w:t>рабочей программы дисциплины</w:t>
            </w:r>
            <w:r w:rsidR="008426FF">
              <w:rPr>
                <w:noProof/>
                <w:webHidden/>
              </w:rPr>
              <w:tab/>
            </w:r>
            <w:r w:rsidR="008426FF">
              <w:rPr>
                <w:noProof/>
                <w:webHidden/>
              </w:rPr>
              <w:fldChar w:fldCharType="begin"/>
            </w:r>
            <w:r w:rsidR="008426FF">
              <w:rPr>
                <w:noProof/>
                <w:webHidden/>
              </w:rPr>
              <w:instrText xml:space="preserve"> PAGEREF _Toc106273202 \h </w:instrText>
            </w:r>
            <w:r w:rsidR="008426FF">
              <w:rPr>
                <w:noProof/>
                <w:webHidden/>
              </w:rPr>
            </w:r>
            <w:r w:rsidR="008426FF">
              <w:rPr>
                <w:noProof/>
                <w:webHidden/>
              </w:rPr>
              <w:fldChar w:fldCharType="separate"/>
            </w:r>
            <w:r w:rsidR="008426FF">
              <w:rPr>
                <w:noProof/>
                <w:webHidden/>
              </w:rPr>
              <w:t>16</w:t>
            </w:r>
            <w:r w:rsidR="008426FF">
              <w:rPr>
                <w:noProof/>
                <w:webHidden/>
              </w:rPr>
              <w:fldChar w:fldCharType="end"/>
            </w:r>
          </w:hyperlink>
        </w:p>
        <w:p w14:paraId="79CF0060" w14:textId="4F0CCADE" w:rsidR="0016792D" w:rsidRDefault="0016792D">
          <w:r>
            <w:rPr>
              <w:b/>
              <w:bCs/>
            </w:rPr>
            <w:fldChar w:fldCharType="end"/>
          </w:r>
        </w:p>
      </w:sdtContent>
    </w:sdt>
    <w:p w14:paraId="547669CD" w14:textId="29531321" w:rsidR="00A232DE" w:rsidRPr="00A20D63" w:rsidRDefault="00EE20E4" w:rsidP="00A20D63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r>
        <w:rPr>
          <w:rFonts w:eastAsia="Arial Unicode MS"/>
        </w:rPr>
        <w:br w:type="page"/>
      </w:r>
      <w:bookmarkStart w:id="0" w:name="_Toc106273182"/>
      <w:r w:rsidR="006A32A8" w:rsidRPr="00A20D63">
        <w:rPr>
          <w:rFonts w:eastAsia="Arial Unicode MS"/>
        </w:rPr>
        <w:lastRenderedPageBreak/>
        <w:t>1</w:t>
      </w:r>
      <w:r w:rsidR="00A20D63">
        <w:rPr>
          <w:rFonts w:eastAsia="Arial Unicode MS"/>
        </w:rPr>
        <w:t>.</w:t>
      </w:r>
      <w:r w:rsidR="006A32A8" w:rsidRPr="00A20D63">
        <w:rPr>
          <w:rFonts w:eastAsia="Arial Unicode MS"/>
        </w:rPr>
        <w:t xml:space="preserve">       </w:t>
      </w:r>
      <w:r w:rsidR="00A232DE" w:rsidRPr="00A20D63">
        <w:rPr>
          <w:rFonts w:eastAsia="Arial Unicode MS"/>
        </w:rPr>
        <w:t>Пояснительная записка</w:t>
      </w:r>
      <w:bookmarkEnd w:id="0"/>
    </w:p>
    <w:p w14:paraId="5DC5C852" w14:textId="42CDCBEE" w:rsidR="00A232DE" w:rsidRPr="00A20D63" w:rsidRDefault="00A232DE" w:rsidP="00A20D63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  <w:i/>
        </w:rPr>
      </w:pPr>
      <w:bookmarkStart w:id="1" w:name="_Toc106273183"/>
      <w:r w:rsidRPr="00A20D63">
        <w:rPr>
          <w:rFonts w:eastAsia="Arial Unicode MS"/>
        </w:rPr>
        <w:t>1.1</w:t>
      </w:r>
      <w:r w:rsidR="00A20D63">
        <w:rPr>
          <w:rFonts w:eastAsia="Arial Unicode MS"/>
        </w:rPr>
        <w:t>.</w:t>
      </w:r>
      <w:r w:rsidR="006A32A8" w:rsidRPr="00A20D63">
        <w:rPr>
          <w:rFonts w:eastAsia="Arial Unicode MS"/>
        </w:rPr>
        <w:t xml:space="preserve">     </w:t>
      </w:r>
      <w:r w:rsidRPr="00A20D63">
        <w:rPr>
          <w:rFonts w:eastAsia="Arial Unicode MS"/>
        </w:rPr>
        <w:t>Цель и задачи дисциплины</w:t>
      </w:r>
      <w:bookmarkEnd w:id="1"/>
    </w:p>
    <w:p w14:paraId="07A2CC62" w14:textId="77777777" w:rsidR="006A32A8" w:rsidRDefault="006A32A8" w:rsidP="00465CA7">
      <w:pPr>
        <w:ind w:firstLine="567"/>
        <w:jc w:val="both"/>
      </w:pPr>
    </w:p>
    <w:p w14:paraId="0B876FDF" w14:textId="77777777" w:rsidR="00465CA7" w:rsidRDefault="00465CA7" w:rsidP="00465CA7">
      <w:pPr>
        <w:ind w:firstLine="567"/>
        <w:jc w:val="both"/>
      </w:pPr>
      <w:r w:rsidRPr="006A32A8">
        <w:rPr>
          <w:b/>
        </w:rPr>
        <w:t>Цель</w:t>
      </w:r>
      <w:r>
        <w:t xml:space="preserve"> </w:t>
      </w:r>
      <w:r w:rsidR="006A32A8">
        <w:t xml:space="preserve">изучения студентами настоящего курса - </w:t>
      </w:r>
      <w:r>
        <w:t xml:space="preserve">познакомить слушателей с </w:t>
      </w:r>
      <w:r w:rsidR="00EE20E4" w:rsidRPr="00EE20E4">
        <w:t>современной культурой как объектом рефлексий</w:t>
      </w:r>
      <w:r w:rsidR="00EE20E4">
        <w:t xml:space="preserve">, </w:t>
      </w:r>
      <w:r>
        <w:t>ценность</w:t>
      </w:r>
      <w:r w:rsidR="00EE20E4">
        <w:t>ю</w:t>
      </w:r>
      <w:r>
        <w:t xml:space="preserve"> самоосуществления, пони</w:t>
      </w:r>
      <w:r w:rsidR="00EE20E4">
        <w:t xml:space="preserve">манием возможности заблуждения, </w:t>
      </w:r>
      <w:r>
        <w:t>представления об архаичной морали, как основе любой жестокости и челов</w:t>
      </w:r>
      <w:r w:rsidR="00EE20E4">
        <w:t>еконенавистничества.</w:t>
      </w:r>
    </w:p>
    <w:p w14:paraId="65DB6E30" w14:textId="77777777" w:rsidR="00465CA7" w:rsidRDefault="00465CA7" w:rsidP="00465CA7">
      <w:pPr>
        <w:ind w:firstLine="567"/>
        <w:jc w:val="both"/>
      </w:pPr>
      <w:r w:rsidRPr="006A32A8">
        <w:rPr>
          <w:b/>
        </w:rPr>
        <w:t>Задачи</w:t>
      </w:r>
      <w:r>
        <w:t xml:space="preserve"> </w:t>
      </w:r>
      <w:r w:rsidR="006A32A8">
        <w:t>изучения учебного курса</w:t>
      </w:r>
      <w:r>
        <w:t>:</w:t>
      </w:r>
    </w:p>
    <w:p w14:paraId="2E1F1FC6" w14:textId="77777777" w:rsidR="00465CA7" w:rsidRPr="006A32A8" w:rsidRDefault="006A32A8" w:rsidP="006A32A8">
      <w:r>
        <w:t xml:space="preserve">1. </w:t>
      </w:r>
      <w:r w:rsidR="00465CA7" w:rsidRPr="006A32A8">
        <w:t>Познакомить слушателей с классическим и современным глубинно-психологическими взглядами на теорию культуры.</w:t>
      </w:r>
    </w:p>
    <w:p w14:paraId="7B12BDD3" w14:textId="77777777" w:rsidR="00465CA7" w:rsidRPr="006A32A8" w:rsidRDefault="006A32A8" w:rsidP="006A32A8">
      <w:r w:rsidRPr="006A32A8">
        <w:t xml:space="preserve">2. </w:t>
      </w:r>
      <w:r w:rsidR="00465CA7" w:rsidRPr="006A32A8">
        <w:t>Дать представление о различных направлениях ортодоксальных и современных исследований в о</w:t>
      </w:r>
      <w:r w:rsidR="00773615" w:rsidRPr="006A32A8">
        <w:t>бласти методологии психоанализа</w:t>
      </w:r>
      <w:r w:rsidR="00465CA7" w:rsidRPr="006A32A8">
        <w:t>,</w:t>
      </w:r>
      <w:r w:rsidR="00773615" w:rsidRPr="006A32A8">
        <w:t xml:space="preserve"> </w:t>
      </w:r>
      <w:r w:rsidR="00465CA7" w:rsidRPr="006A32A8">
        <w:t>анал</w:t>
      </w:r>
      <w:bookmarkStart w:id="2" w:name="_GoBack"/>
      <w:bookmarkEnd w:id="2"/>
      <w:r w:rsidR="00465CA7" w:rsidRPr="006A32A8">
        <w:t>из</w:t>
      </w:r>
      <w:r w:rsidR="00773615" w:rsidRPr="006A32A8">
        <w:t>а</w:t>
      </w:r>
      <w:r w:rsidR="00465CA7" w:rsidRPr="006A32A8">
        <w:t xml:space="preserve"> культуры постмодерна</w:t>
      </w:r>
    </w:p>
    <w:p w14:paraId="1909521F" w14:textId="77777777" w:rsidR="00465CA7" w:rsidRPr="006A32A8" w:rsidRDefault="006A32A8" w:rsidP="006A32A8">
      <w:r w:rsidRPr="006A32A8">
        <w:t xml:space="preserve">3. </w:t>
      </w:r>
      <w:r w:rsidR="00465CA7" w:rsidRPr="006A32A8">
        <w:t>Обозначить методологические подходы к проблеме целостности.</w:t>
      </w:r>
    </w:p>
    <w:p w14:paraId="15A03C84" w14:textId="77777777" w:rsidR="0055708F" w:rsidRDefault="006A32A8" w:rsidP="006A32A8">
      <w:r w:rsidRPr="006A32A8">
        <w:t xml:space="preserve">4. </w:t>
      </w:r>
      <w:r w:rsidR="00465CA7" w:rsidRPr="006A32A8">
        <w:t>Продем</w:t>
      </w:r>
      <w:r w:rsidR="00773615" w:rsidRPr="006A32A8">
        <w:t>онстрировать основные параметры</w:t>
      </w:r>
      <w:r w:rsidR="00465CA7" w:rsidRPr="006A32A8">
        <w:t xml:space="preserve"> соотношения и взаимодействия реальности и фантазии</w:t>
      </w:r>
      <w:r w:rsidR="00465CA7">
        <w:t>.</w:t>
      </w:r>
    </w:p>
    <w:p w14:paraId="3F3E51D8" w14:textId="77777777" w:rsidR="006A32A8" w:rsidRDefault="006A32A8" w:rsidP="006A32A8">
      <w:pPr>
        <w:pStyle w:val="2"/>
        <w:numPr>
          <w:ilvl w:val="0"/>
          <w:numId w:val="0"/>
        </w:numPr>
        <w:ind w:left="576" w:hanging="576"/>
        <w:rPr>
          <w:szCs w:val="24"/>
        </w:rPr>
      </w:pPr>
      <w:bookmarkStart w:id="3" w:name="_Toc82536881"/>
      <w:bookmarkStart w:id="4" w:name="_Toc82536980"/>
    </w:p>
    <w:p w14:paraId="6E04B22A" w14:textId="14BC477C" w:rsidR="00407B9A" w:rsidRDefault="00A20D63" w:rsidP="00261C0F">
      <w:pPr>
        <w:pStyle w:val="2"/>
        <w:numPr>
          <w:ilvl w:val="0"/>
          <w:numId w:val="0"/>
        </w:numPr>
        <w:ind w:left="578"/>
        <w:jc w:val="both"/>
      </w:pPr>
      <w:bookmarkStart w:id="5" w:name="_Toc106273184"/>
      <w:bookmarkEnd w:id="3"/>
      <w:bookmarkEnd w:id="4"/>
      <w:r w:rsidRPr="00A20D63">
        <w:t>1.2. Перечень планируемых результатов обучения по дисциплине, соотнесенных с индикаторами достижения компетенций</w:t>
      </w:r>
      <w:bookmarkEnd w:id="5"/>
    </w:p>
    <w:p w14:paraId="36DD22D7" w14:textId="77777777" w:rsidR="00A20D63" w:rsidRDefault="00A20D63" w:rsidP="00A20D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2990"/>
        <w:gridCol w:w="4051"/>
      </w:tblGrid>
      <w:tr w:rsidR="00A20D63" w:rsidRPr="00C91B6F" w14:paraId="28524452" w14:textId="77777777" w:rsidTr="00A20D63">
        <w:tc>
          <w:tcPr>
            <w:tcW w:w="2882" w:type="dxa"/>
            <w:shd w:val="clear" w:color="auto" w:fill="auto"/>
          </w:tcPr>
          <w:p w14:paraId="7260C705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14:paraId="05C005DA" w14:textId="77777777" w:rsidR="00A20D63" w:rsidRPr="00491B49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2990" w:type="dxa"/>
            <w:shd w:val="clear" w:color="auto" w:fill="auto"/>
          </w:tcPr>
          <w:p w14:paraId="32AD396A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14:paraId="3A805A58" w14:textId="77777777" w:rsidR="00A20D63" w:rsidRPr="00491B49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4051" w:type="dxa"/>
            <w:shd w:val="clear" w:color="auto" w:fill="auto"/>
          </w:tcPr>
          <w:p w14:paraId="6916BCB4" w14:textId="77777777" w:rsidR="00A20D63" w:rsidRPr="00C91B6F" w:rsidRDefault="00A20D63" w:rsidP="00A20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A20D63" w:rsidRPr="00C91B6F" w14:paraId="0FFE918B" w14:textId="77777777" w:rsidTr="00A20D63">
        <w:tc>
          <w:tcPr>
            <w:tcW w:w="2882" w:type="dxa"/>
            <w:shd w:val="clear" w:color="auto" w:fill="auto"/>
          </w:tcPr>
          <w:p w14:paraId="33D852BF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УК-</w:t>
            </w:r>
            <w:r>
              <w:rPr>
                <w:rFonts w:eastAsia="Calibri"/>
                <w:i/>
              </w:rPr>
              <w:t>5</w:t>
            </w:r>
          </w:p>
          <w:p w14:paraId="7713CC16" w14:textId="6DB378E3" w:rsidR="00A20D63" w:rsidRP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20D63">
              <w:rPr>
                <w:rFonts w:eastAsia="Calibri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990" w:type="dxa"/>
            <w:shd w:val="clear" w:color="auto" w:fill="auto"/>
          </w:tcPr>
          <w:p w14:paraId="19319660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УК-</w:t>
            </w:r>
            <w:r>
              <w:rPr>
                <w:rFonts w:eastAsia="Calibri"/>
                <w:i/>
              </w:rPr>
              <w:t>5</w:t>
            </w:r>
            <w:r w:rsidRPr="00C91B6F">
              <w:rPr>
                <w:rFonts w:eastAsia="Calibri"/>
                <w:i/>
              </w:rPr>
              <w:t>.</w:t>
            </w:r>
            <w:r>
              <w:rPr>
                <w:rFonts w:eastAsia="Calibri"/>
                <w:i/>
              </w:rPr>
              <w:t>2</w:t>
            </w:r>
          </w:p>
          <w:p w14:paraId="4D896113" w14:textId="16807A3E" w:rsidR="00A20D63" w:rsidRP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20D63">
              <w:rPr>
                <w:rFonts w:eastAsia="Calibri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4051" w:type="dxa"/>
            <w:shd w:val="clear" w:color="auto" w:fill="auto"/>
          </w:tcPr>
          <w:p w14:paraId="73D0FA84" w14:textId="242D7E12" w:rsidR="00A20D63" w:rsidRPr="00C91B6F" w:rsidRDefault="00EC343D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Знать: </w:t>
            </w:r>
            <w:r w:rsidRPr="00EC343D">
              <w:rPr>
                <w:rFonts w:eastAsia="Calibri"/>
              </w:rPr>
              <w:t>и иметь представление о содержании этапов исторического развития России в контексте мировой истории и культурных традиций мира</w:t>
            </w:r>
            <w:r>
              <w:rPr>
                <w:rFonts w:eastAsia="Calibri"/>
              </w:rPr>
              <w:t xml:space="preserve">; </w:t>
            </w:r>
          </w:p>
          <w:p w14:paraId="33279151" w14:textId="45664B70" w:rsidR="00A20D63" w:rsidRPr="00C91B6F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Владеть:</w:t>
            </w:r>
            <w:r w:rsidRPr="00407B9A">
              <w:rPr>
                <w:bCs/>
                <w:color w:val="000000"/>
                <w:lang w:bidi="ru-RU"/>
              </w:rPr>
              <w:t xml:space="preserve"> представлениями о культурном контексте различных феноменов поведения и переживания, как в исследовательской, так и в клинической работе; навыком структуризации данных для составления исследовательского отчета</w:t>
            </w:r>
          </w:p>
        </w:tc>
      </w:tr>
      <w:tr w:rsidR="00A20D63" w:rsidRPr="00C91B6F" w14:paraId="10F2E87C" w14:textId="77777777" w:rsidTr="00A20D63">
        <w:tc>
          <w:tcPr>
            <w:tcW w:w="2882" w:type="dxa"/>
            <w:shd w:val="clear" w:color="auto" w:fill="auto"/>
          </w:tcPr>
          <w:p w14:paraId="59DE4D4D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ПК-1</w:t>
            </w:r>
          </w:p>
          <w:p w14:paraId="229D35EB" w14:textId="2BCEAF67" w:rsidR="00A20D63" w:rsidRPr="00A20D63" w:rsidRDefault="00A20D63" w:rsidP="00A20D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20D63">
              <w:rPr>
                <w:rFonts w:eastAsia="Calibri"/>
              </w:rPr>
      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2990" w:type="dxa"/>
            <w:shd w:val="clear" w:color="auto" w:fill="auto"/>
          </w:tcPr>
          <w:p w14:paraId="332BCC13" w14:textId="77777777" w:rsid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ПК-1.2</w:t>
            </w:r>
          </w:p>
          <w:p w14:paraId="042A385D" w14:textId="54D54174" w:rsidR="00A20D63" w:rsidRPr="00A20D63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20D63">
              <w:rPr>
                <w:rFonts w:eastAsia="Calibri"/>
              </w:rPr>
              <w:t>Уметь использовать психологический инструментарий для исследования социокультурных изменений и проблем</w:t>
            </w:r>
          </w:p>
        </w:tc>
        <w:tc>
          <w:tcPr>
            <w:tcW w:w="4051" w:type="dxa"/>
            <w:shd w:val="clear" w:color="auto" w:fill="auto"/>
          </w:tcPr>
          <w:p w14:paraId="62C0FFE8" w14:textId="1387CC6D" w:rsidR="00A20D63" w:rsidRPr="00C91B6F" w:rsidRDefault="00A20D63" w:rsidP="00A20D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Знать:</w:t>
            </w:r>
            <w:r w:rsidRPr="00407B9A">
              <w:rPr>
                <w:bCs/>
                <w:color w:val="000000"/>
                <w:lang w:bidi="ru-RU"/>
              </w:rPr>
              <w:t xml:space="preserve"> теоретические проблемы идентичности в психоаналитических концепциях; принципы  анализа конкретных характеристик идентичности на примере изучения основных параметров этой характеристики личности литературных героев; художественные произведения и научные тексты, являющиеся центральными  в понимании психоанализа личности и культуры;</w:t>
            </w:r>
          </w:p>
          <w:p w14:paraId="53E4F0B3" w14:textId="033C2CF4" w:rsidR="00A20D63" w:rsidRPr="00C91B6F" w:rsidRDefault="00A20D63" w:rsidP="0016792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Уметь:</w:t>
            </w:r>
            <w:r w:rsidRPr="00407B9A">
              <w:rPr>
                <w:bCs/>
                <w:color w:val="000000"/>
                <w:lang w:bidi="ru-RU"/>
              </w:rPr>
              <w:t xml:space="preserve"> анализировать основные параметры, в частности такие, как язык так и текст древних и различных современных культур; </w:t>
            </w:r>
            <w:r w:rsidRPr="00407B9A">
              <w:rPr>
                <w:bCs/>
                <w:color w:val="000000"/>
                <w:lang w:bidi="ru-RU"/>
              </w:rPr>
              <w:lastRenderedPageBreak/>
              <w:t>оценивать события и поведение вымышленных и реальных персон через призму психоаналитических концепций; ориентироваться в многообразии литературных источников, имеющих значение для психоанализа</w:t>
            </w:r>
            <w:r w:rsidR="0016792D">
              <w:rPr>
                <w:bCs/>
                <w:color w:val="000000"/>
                <w:lang w:bidi="ru-RU"/>
              </w:rPr>
              <w:t>.</w:t>
            </w:r>
          </w:p>
        </w:tc>
      </w:tr>
    </w:tbl>
    <w:p w14:paraId="5C8E63ED" w14:textId="77777777" w:rsidR="00A20D63" w:rsidRDefault="00A20D63" w:rsidP="00A20D63"/>
    <w:p w14:paraId="20C5F24D" w14:textId="004A3B14" w:rsidR="00AD5843" w:rsidRPr="00EC343D" w:rsidRDefault="00AD5843" w:rsidP="00EC343D">
      <w:pPr>
        <w:pStyle w:val="2"/>
        <w:numPr>
          <w:ilvl w:val="0"/>
          <w:numId w:val="0"/>
        </w:numPr>
        <w:ind w:left="576"/>
        <w:jc w:val="left"/>
      </w:pPr>
      <w:bookmarkStart w:id="6" w:name="_Toc106273185"/>
      <w:r w:rsidRPr="00EC343D">
        <w:t>1.3</w:t>
      </w:r>
      <w:r w:rsidR="00EC343D" w:rsidRPr="00EC343D">
        <w:t>.</w:t>
      </w:r>
      <w:r w:rsidR="00A95982" w:rsidRPr="00EC343D">
        <w:t xml:space="preserve">    </w:t>
      </w:r>
      <w:r w:rsidRPr="00EC343D">
        <w:t>Место дисциплины в структуре образовательной программы</w:t>
      </w:r>
      <w:bookmarkEnd w:id="6"/>
    </w:p>
    <w:p w14:paraId="0A069C0D" w14:textId="77777777" w:rsidR="00326A48" w:rsidRPr="008448CC" w:rsidRDefault="00465CA7" w:rsidP="00EC343D">
      <w:pPr>
        <w:ind w:firstLine="709"/>
      </w:pPr>
      <w:r w:rsidRPr="00465CA7">
        <w:t>Дисциплина «</w:t>
      </w:r>
      <w:r w:rsidR="00A95982">
        <w:t>Психоанализ общества</w:t>
      </w:r>
      <w:r w:rsidR="00326A48">
        <w:t xml:space="preserve"> и культуры</w:t>
      </w:r>
      <w:r w:rsidRPr="00465CA7">
        <w:t xml:space="preserve">» </w:t>
      </w:r>
      <w:r w:rsidR="00326A48" w:rsidRPr="008448CC">
        <w:t xml:space="preserve">относится к </w:t>
      </w:r>
      <w:r w:rsidR="00326A48">
        <w:t>части, формируемой участниками образовательных отношений</w:t>
      </w:r>
      <w:r w:rsidR="00326A48" w:rsidRPr="008448CC">
        <w:t xml:space="preserve"> блока дисциплин учебного плана</w:t>
      </w:r>
      <w:r w:rsidR="00326A48">
        <w:t>.</w:t>
      </w:r>
    </w:p>
    <w:p w14:paraId="7B84BC20" w14:textId="531638E3" w:rsidR="00EE20E4" w:rsidRDefault="00EE20E4" w:rsidP="00465CA7">
      <w:pPr>
        <w:ind w:firstLine="567"/>
        <w:jc w:val="both"/>
      </w:pPr>
      <w:r w:rsidRPr="00EE20E4">
        <w:t xml:space="preserve">Для освоения дисциплины необходимы знания, умения и владения, </w:t>
      </w:r>
      <w:r w:rsidR="00773615">
        <w:t xml:space="preserve">сформированные в ходе изучения </w:t>
      </w:r>
      <w:r w:rsidR="00CA0D38">
        <w:t xml:space="preserve">дисциплины </w:t>
      </w:r>
      <w:r w:rsidR="00EC343D">
        <w:t>«Психология личности», «</w:t>
      </w:r>
      <w:r w:rsidR="00EC343D" w:rsidRPr="00EC343D">
        <w:t>Основы психолингвистики</w:t>
      </w:r>
      <w:r w:rsidR="00EC343D">
        <w:t>», «</w:t>
      </w:r>
      <w:r w:rsidR="00EC343D" w:rsidRPr="00EC343D">
        <w:t>Философия</w:t>
      </w:r>
      <w:r w:rsidR="00EC343D">
        <w:t>».</w:t>
      </w:r>
    </w:p>
    <w:p w14:paraId="2E320339" w14:textId="43AC2E3D" w:rsidR="00BE16B4" w:rsidRDefault="00A95982" w:rsidP="00465CA7">
      <w:pPr>
        <w:ind w:firstLine="567"/>
        <w:jc w:val="both"/>
      </w:pPr>
      <w:r w:rsidRPr="00A95982">
        <w:t>В результате освоения дисциплины формируются знания, умения и владения, необходимые для изучения следующих дисциплин и прохождения практик</w:t>
      </w:r>
      <w:r>
        <w:t xml:space="preserve">: </w:t>
      </w:r>
      <w:r w:rsidR="00EC343D">
        <w:t>«</w:t>
      </w:r>
      <w:r w:rsidR="00EC343D" w:rsidRPr="00EC343D">
        <w:t>Основы социального психоанализа</w:t>
      </w:r>
      <w:r w:rsidR="00EC343D">
        <w:t>»</w:t>
      </w:r>
      <w:r>
        <w:t>.</w:t>
      </w:r>
    </w:p>
    <w:p w14:paraId="4521157C" w14:textId="77777777" w:rsidR="00EC343D" w:rsidRDefault="00EC343D" w:rsidP="00EC343D">
      <w:pPr>
        <w:pStyle w:val="2"/>
        <w:numPr>
          <w:ilvl w:val="0"/>
          <w:numId w:val="0"/>
        </w:numPr>
        <w:ind w:left="576"/>
        <w:jc w:val="left"/>
      </w:pPr>
    </w:p>
    <w:p w14:paraId="0C490666" w14:textId="3F76A191" w:rsidR="00B6535A" w:rsidRPr="00EC343D" w:rsidRDefault="00A95982" w:rsidP="00EC343D">
      <w:pPr>
        <w:pStyle w:val="2"/>
        <w:numPr>
          <w:ilvl w:val="0"/>
          <w:numId w:val="0"/>
        </w:numPr>
        <w:ind w:left="576"/>
        <w:jc w:val="left"/>
      </w:pPr>
      <w:bookmarkStart w:id="7" w:name="_Toc106273186"/>
      <w:r w:rsidRPr="00EC343D">
        <w:t>2</w:t>
      </w:r>
      <w:r w:rsidR="00EC343D">
        <w:t>.</w:t>
      </w:r>
      <w:r w:rsidRPr="00EC343D">
        <w:t xml:space="preserve">      </w:t>
      </w:r>
      <w:r w:rsidR="00B6535A" w:rsidRPr="00EC343D">
        <w:t>Структура дисциплины</w:t>
      </w:r>
      <w:bookmarkEnd w:id="7"/>
    </w:p>
    <w:p w14:paraId="2E254426" w14:textId="5ED46F52" w:rsidR="00EC343D" w:rsidRDefault="00EC343D" w:rsidP="00EC343D">
      <w:pPr>
        <w:ind w:firstLine="567"/>
        <w:rPr>
          <w:bCs/>
        </w:rPr>
      </w:pPr>
      <w:r w:rsidRPr="00B12EA5">
        <w:rPr>
          <w:bCs/>
        </w:rPr>
        <w:t>Общая трудоёмкость дисциплины составляет _</w:t>
      </w:r>
      <w:r>
        <w:rPr>
          <w:bCs/>
        </w:rPr>
        <w:t>3</w:t>
      </w:r>
      <w:r w:rsidRPr="00B12EA5">
        <w:rPr>
          <w:bCs/>
        </w:rPr>
        <w:t>__ з.е., _</w:t>
      </w:r>
      <w:r>
        <w:rPr>
          <w:bCs/>
        </w:rPr>
        <w:t>108</w:t>
      </w:r>
      <w:r w:rsidRPr="00B12EA5">
        <w:rPr>
          <w:bCs/>
        </w:rPr>
        <w:t xml:space="preserve">_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(ов)</w:t>
      </w:r>
      <w:r w:rsidRPr="00B12EA5">
        <w:rPr>
          <w:bCs/>
        </w:rPr>
        <w:t>.</w:t>
      </w:r>
    </w:p>
    <w:p w14:paraId="66B41E99" w14:textId="77777777" w:rsidR="00EC343D" w:rsidRDefault="00EC343D" w:rsidP="00EC343D">
      <w:pPr>
        <w:ind w:firstLine="567"/>
        <w:rPr>
          <w:bCs/>
        </w:rPr>
      </w:pPr>
    </w:p>
    <w:p w14:paraId="2706C7A6" w14:textId="77777777" w:rsidR="00EC343D" w:rsidRPr="00F24A6C" w:rsidRDefault="00EC343D" w:rsidP="00EC343D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4A25ECA4" w14:textId="77777777" w:rsidR="00EC343D" w:rsidRDefault="00EC343D" w:rsidP="00EC343D">
      <w:pPr>
        <w:ind w:firstLine="567"/>
        <w:jc w:val="both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2BF43868" w14:textId="77777777" w:rsidR="00EC343D" w:rsidRDefault="00EC343D" w:rsidP="00EC343D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C343D" w:rsidRPr="00103EB3" w14:paraId="57DC6DDA" w14:textId="77777777" w:rsidTr="007B527A">
        <w:tc>
          <w:tcPr>
            <w:tcW w:w="1073" w:type="dxa"/>
            <w:shd w:val="clear" w:color="auto" w:fill="auto"/>
          </w:tcPr>
          <w:p w14:paraId="5324A5AD" w14:textId="77777777" w:rsidR="00EC343D" w:rsidRPr="00103EB3" w:rsidRDefault="00EC343D" w:rsidP="007B527A">
            <w:pPr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3FF4CB05" w14:textId="77777777" w:rsidR="00EC343D" w:rsidRPr="00103EB3" w:rsidRDefault="00EC343D" w:rsidP="007B527A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2D1D4B3F" w14:textId="77777777" w:rsidR="00EC343D" w:rsidRPr="00103EB3" w:rsidRDefault="00EC343D" w:rsidP="007B527A">
            <w:pPr>
              <w:jc w:val="center"/>
              <w:rPr>
                <w:bCs/>
              </w:rPr>
            </w:pPr>
            <w:r w:rsidRPr="00103EB3">
              <w:rPr>
                <w:bCs/>
              </w:rPr>
              <w:t>Количество часов</w:t>
            </w:r>
          </w:p>
        </w:tc>
      </w:tr>
      <w:tr w:rsidR="00EC343D" w:rsidRPr="00103EB3" w14:paraId="7951A048" w14:textId="77777777" w:rsidTr="007B527A">
        <w:tc>
          <w:tcPr>
            <w:tcW w:w="1073" w:type="dxa"/>
            <w:shd w:val="clear" w:color="auto" w:fill="auto"/>
          </w:tcPr>
          <w:p w14:paraId="3E6F265A" w14:textId="16BF7A01" w:rsidR="00EC343D" w:rsidRPr="00EC343D" w:rsidRDefault="00EC343D" w:rsidP="007B527A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491F2296" w14:textId="77777777" w:rsidR="00EC343D" w:rsidRPr="00EC343D" w:rsidRDefault="00EC343D" w:rsidP="007B527A">
            <w:pPr>
              <w:rPr>
                <w:bCs/>
              </w:rPr>
            </w:pPr>
            <w:r w:rsidRPr="00EC343D">
              <w:rPr>
                <w:bCs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A7EB0CE" w14:textId="163D2B5E" w:rsidR="00EC343D" w:rsidRPr="00EC343D" w:rsidRDefault="00EC343D" w:rsidP="007B527A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20</w:t>
            </w:r>
          </w:p>
        </w:tc>
      </w:tr>
      <w:tr w:rsidR="00EC343D" w:rsidRPr="00103EB3" w14:paraId="449E659C" w14:textId="77777777" w:rsidTr="007B527A">
        <w:tc>
          <w:tcPr>
            <w:tcW w:w="1073" w:type="dxa"/>
            <w:shd w:val="clear" w:color="auto" w:fill="auto"/>
          </w:tcPr>
          <w:p w14:paraId="4B7ED501" w14:textId="4AB82A57" w:rsidR="00EC343D" w:rsidRPr="00EC343D" w:rsidRDefault="00EC343D" w:rsidP="007B527A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9</w:t>
            </w:r>
          </w:p>
        </w:tc>
        <w:tc>
          <w:tcPr>
            <w:tcW w:w="7291" w:type="dxa"/>
            <w:shd w:val="clear" w:color="auto" w:fill="auto"/>
          </w:tcPr>
          <w:p w14:paraId="5BBE61F3" w14:textId="77777777" w:rsidR="00EC343D" w:rsidRPr="00EC343D" w:rsidRDefault="00EC343D" w:rsidP="007B527A">
            <w:pPr>
              <w:rPr>
                <w:bCs/>
              </w:rPr>
            </w:pPr>
            <w:r w:rsidRPr="00EC343D">
              <w:rPr>
                <w:bCs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31C09845" w14:textId="43B56DDF" w:rsidR="00EC343D" w:rsidRPr="00EC343D" w:rsidRDefault="00EC343D" w:rsidP="007B527A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22</w:t>
            </w:r>
          </w:p>
        </w:tc>
      </w:tr>
      <w:tr w:rsidR="00EC343D" w:rsidRPr="00103EB3" w14:paraId="3554BF36" w14:textId="77777777" w:rsidTr="007B527A">
        <w:tc>
          <w:tcPr>
            <w:tcW w:w="8364" w:type="dxa"/>
            <w:gridSpan w:val="2"/>
            <w:shd w:val="clear" w:color="auto" w:fill="auto"/>
          </w:tcPr>
          <w:p w14:paraId="0BACE3A6" w14:textId="77777777" w:rsidR="00EC343D" w:rsidRPr="00EC343D" w:rsidRDefault="00EC343D" w:rsidP="007B527A">
            <w:pPr>
              <w:tabs>
                <w:tab w:val="left" w:pos="1026"/>
              </w:tabs>
              <w:rPr>
                <w:bCs/>
                <w:lang w:val="en-US"/>
              </w:rPr>
            </w:pPr>
            <w:r w:rsidRPr="00EC343D">
              <w:rPr>
                <w:bCs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02A5FFD8" w14:textId="053334EC" w:rsidR="00EC343D" w:rsidRPr="00EC343D" w:rsidRDefault="00EC343D" w:rsidP="007B527A">
            <w:pPr>
              <w:jc w:val="center"/>
              <w:rPr>
                <w:b/>
                <w:bCs/>
              </w:rPr>
            </w:pPr>
            <w:r w:rsidRPr="00EC343D">
              <w:rPr>
                <w:b/>
                <w:bCs/>
              </w:rPr>
              <w:t>42</w:t>
            </w:r>
          </w:p>
        </w:tc>
      </w:tr>
    </w:tbl>
    <w:p w14:paraId="0F3847E0" w14:textId="77777777" w:rsidR="00EC343D" w:rsidRDefault="00EC343D" w:rsidP="00EC343D">
      <w:pPr>
        <w:rPr>
          <w:bCs/>
        </w:rPr>
      </w:pPr>
    </w:p>
    <w:p w14:paraId="7D2A0AE7" w14:textId="4422C6D8" w:rsidR="00EC343D" w:rsidRPr="00932427" w:rsidRDefault="00EC343D" w:rsidP="00EC343D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_66_</w:t>
      </w:r>
      <w:r w:rsidRPr="00932427">
        <w:rPr>
          <w:bCs/>
          <w:color w:val="auto"/>
        </w:rPr>
        <w:t xml:space="preserve"> академических часа(ов). </w:t>
      </w:r>
    </w:p>
    <w:p w14:paraId="50F13867" w14:textId="77777777" w:rsidR="00EC343D" w:rsidRDefault="00EC343D" w:rsidP="00EC343D">
      <w:pPr>
        <w:ind w:firstLine="567"/>
        <w:rPr>
          <w:b/>
        </w:rPr>
      </w:pPr>
    </w:p>
    <w:p w14:paraId="357BF6C1" w14:textId="3058CAAF" w:rsidR="00490D10" w:rsidRPr="00EC343D" w:rsidRDefault="00A95982" w:rsidP="00EC343D">
      <w:pPr>
        <w:pStyle w:val="2"/>
        <w:numPr>
          <w:ilvl w:val="0"/>
          <w:numId w:val="0"/>
        </w:numPr>
        <w:ind w:left="576"/>
        <w:jc w:val="left"/>
      </w:pPr>
      <w:bookmarkStart w:id="8" w:name="_Toc106273187"/>
      <w:r w:rsidRPr="00EC343D">
        <w:t>3</w:t>
      </w:r>
      <w:r w:rsidR="00EC343D">
        <w:t>.</w:t>
      </w:r>
      <w:r w:rsidRPr="00EC343D">
        <w:t xml:space="preserve">        </w:t>
      </w:r>
      <w:r w:rsidR="008A5888" w:rsidRPr="00EC343D">
        <w:t>Содержание дисциплины</w:t>
      </w:r>
      <w:bookmarkEnd w:id="8"/>
    </w:p>
    <w:p w14:paraId="6FB61244" w14:textId="77777777" w:rsidR="00F62178" w:rsidRPr="00C37A22" w:rsidRDefault="00F62178" w:rsidP="008A5888">
      <w:pPr>
        <w:ind w:firstLine="567"/>
        <w:jc w:val="both"/>
        <w:rPr>
          <w:b/>
          <w:u w:val="single"/>
        </w:rPr>
      </w:pPr>
      <w:r w:rsidRPr="00C37A22">
        <w:rPr>
          <w:b/>
          <w:u w:val="single"/>
        </w:rPr>
        <w:t>Раздел 1. Ортодоксальные и современные методологические концепции.</w:t>
      </w:r>
    </w:p>
    <w:p w14:paraId="36E7B7D6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 1. Развитие методологии психоанализа.</w:t>
      </w:r>
    </w:p>
    <w:p w14:paraId="72844D67" w14:textId="77777777" w:rsidR="00F62178" w:rsidRDefault="00F62178" w:rsidP="008A5888">
      <w:pPr>
        <w:ind w:firstLine="567"/>
        <w:jc w:val="both"/>
      </w:pPr>
      <w:r>
        <w:t xml:space="preserve"> Постклассический дискурс Фрейда (аподиктические и ассерторические утверждения), молчание Витгенштейна, шаткость постмодернистского умозрения.  Мета- континуум философии З.Фрейда.</w:t>
      </w:r>
    </w:p>
    <w:p w14:paraId="589A5F41" w14:textId="77777777" w:rsidR="00F62178" w:rsidRDefault="00F62178" w:rsidP="008A5888">
      <w:pPr>
        <w:ind w:firstLine="567"/>
        <w:jc w:val="both"/>
      </w:pPr>
      <w:r>
        <w:t>Ф</w:t>
      </w:r>
      <w:r w:rsidR="00C37A22">
        <w:t>илософская антропология</w:t>
      </w:r>
      <w:r w:rsidR="00773615">
        <w:t xml:space="preserve">: </w:t>
      </w:r>
      <w:r>
        <w:t>проблема вины и проблема ответственности, антропологические проекты Маркса, Достоевского, Фрейда.</w:t>
      </w:r>
    </w:p>
    <w:p w14:paraId="35451DC0" w14:textId="77777777" w:rsidR="00F62178" w:rsidRDefault="00F62178" w:rsidP="008A5888">
      <w:pPr>
        <w:ind w:firstLine="567"/>
        <w:jc w:val="both"/>
      </w:pPr>
      <w:r>
        <w:t>Язык, как актуальный (или виртуальный) образ носителя языка.</w:t>
      </w:r>
    </w:p>
    <w:p w14:paraId="3793201F" w14:textId="77777777" w:rsidR="00F62178" w:rsidRDefault="00F62178" w:rsidP="008A5888">
      <w:pPr>
        <w:ind w:firstLine="567"/>
        <w:jc w:val="both"/>
      </w:pPr>
      <w:r>
        <w:t>Критика психоаналитического антропологического проекта.</w:t>
      </w:r>
    </w:p>
    <w:p w14:paraId="22442925" w14:textId="77777777" w:rsidR="00F62178" w:rsidRDefault="00F62178" w:rsidP="008A5888">
      <w:pPr>
        <w:ind w:firstLine="567"/>
        <w:jc w:val="both"/>
      </w:pPr>
      <w:r>
        <w:t>Преодоление сциентизма, как одна из основ методологии психоанализа, выход на ризоматический уровень фактичности и доказательности.</w:t>
      </w:r>
    </w:p>
    <w:p w14:paraId="2BEB28CA" w14:textId="77777777" w:rsidR="00F62178" w:rsidRDefault="00773615" w:rsidP="008A5888">
      <w:pPr>
        <w:ind w:firstLine="567"/>
        <w:jc w:val="both"/>
      </w:pPr>
      <w:r>
        <w:t xml:space="preserve">Сознание и бессознательное, </w:t>
      </w:r>
      <w:r w:rsidR="00F62178">
        <w:t>рождение "Я" у П.Рике</w:t>
      </w:r>
      <w:r>
        <w:t xml:space="preserve">ра"Герменевтика и психоанализ" </w:t>
      </w:r>
      <w:r w:rsidR="00F62178">
        <w:t>Субъективная истина по А.Грину.</w:t>
      </w:r>
    </w:p>
    <w:p w14:paraId="778897A2" w14:textId="77777777" w:rsidR="00F62178" w:rsidRDefault="00F62178" w:rsidP="008A5888">
      <w:pPr>
        <w:ind w:firstLine="567"/>
        <w:jc w:val="both"/>
      </w:pPr>
      <w:r>
        <w:t>Объективность классического дискурса.</w:t>
      </w:r>
    </w:p>
    <w:p w14:paraId="4E2E2247" w14:textId="77777777" w:rsidR="00F62178" w:rsidRDefault="00773615" w:rsidP="008A5888">
      <w:pPr>
        <w:ind w:firstLine="567"/>
        <w:jc w:val="both"/>
      </w:pPr>
      <w:r>
        <w:t xml:space="preserve">Богатая </w:t>
      </w:r>
      <w:r w:rsidR="00F62178">
        <w:t>бесформенность жизни и обедненная структурность науки. Культурная революция ХХ века.</w:t>
      </w:r>
    </w:p>
    <w:p w14:paraId="5AE5E485" w14:textId="77777777" w:rsidR="00F62178" w:rsidRDefault="00F62178" w:rsidP="008A5888">
      <w:pPr>
        <w:ind w:firstLine="567"/>
        <w:jc w:val="both"/>
      </w:pPr>
      <w:r>
        <w:lastRenderedPageBreak/>
        <w:t>Не метод, а субъект конструирует объект.</w:t>
      </w:r>
    </w:p>
    <w:p w14:paraId="407C9D48" w14:textId="77777777" w:rsidR="00F62178" w:rsidRDefault="00F62178" w:rsidP="008A5888">
      <w:pPr>
        <w:ind w:firstLine="567"/>
        <w:jc w:val="both"/>
      </w:pPr>
      <w:r>
        <w:t>Методологические разработки историка и методолога Г.С. Кнабе.</w:t>
      </w:r>
    </w:p>
    <w:p w14:paraId="07AA9A44" w14:textId="77777777" w:rsidR="00F62178" w:rsidRDefault="00F62178" w:rsidP="008A5888">
      <w:pPr>
        <w:ind w:firstLine="567"/>
        <w:jc w:val="both"/>
      </w:pPr>
      <w:r>
        <w:t>Воззрения Ри</w:t>
      </w:r>
      <w:r w:rsidR="00773615">
        <w:t xml:space="preserve">чарда Шведера ("Романтическое восстание антропологии против </w:t>
      </w:r>
      <w:r>
        <w:t>Просвещения, или есть о чем поразмыслить кроме рассудка и доказательства").</w:t>
      </w:r>
    </w:p>
    <w:p w14:paraId="36ECE4A4" w14:textId="77777777" w:rsidR="00F62178" w:rsidRDefault="00F62178" w:rsidP="008A5888">
      <w:pPr>
        <w:ind w:firstLine="567"/>
        <w:jc w:val="both"/>
      </w:pPr>
      <w:r>
        <w:t>Курт Гедель: истинные недоказуемые утверждения.</w:t>
      </w:r>
    </w:p>
    <w:p w14:paraId="390C3B6C" w14:textId="77777777" w:rsidR="00F62178" w:rsidRDefault="00F62178" w:rsidP="008A5888">
      <w:pPr>
        <w:ind w:firstLine="567"/>
        <w:jc w:val="both"/>
      </w:pPr>
      <w:r>
        <w:t>Людвиг Флек "Возникновение и развитие начного факта" 1935</w:t>
      </w:r>
    </w:p>
    <w:p w14:paraId="255081E4" w14:textId="77777777" w:rsidR="00F62178" w:rsidRDefault="00F62178" w:rsidP="008A5888">
      <w:pPr>
        <w:ind w:firstLine="567"/>
        <w:jc w:val="both"/>
      </w:pPr>
      <w:r>
        <w:t>Карло Гинзбург о сильном и слабом статусах науки. "Фрейд, человек - волк и оборотни".</w:t>
      </w:r>
    </w:p>
    <w:p w14:paraId="1C93D1A3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 2. Методологические подходы к проблеме целостности</w:t>
      </w:r>
    </w:p>
    <w:p w14:paraId="6DDE0A77" w14:textId="77777777" w:rsidR="00F62178" w:rsidRDefault="00F62178" w:rsidP="008A5888">
      <w:pPr>
        <w:ind w:firstLine="567"/>
        <w:jc w:val="both"/>
      </w:pPr>
      <w:r>
        <w:t>Синхрония и диахрония. Бытие во времени как методологический как методологический аспект глубинной психологии.</w:t>
      </w:r>
    </w:p>
    <w:p w14:paraId="7A447688" w14:textId="77777777" w:rsidR="00F62178" w:rsidRDefault="00F62178" w:rsidP="008A5888">
      <w:pPr>
        <w:ind w:firstLine="567"/>
        <w:jc w:val="both"/>
      </w:pPr>
      <w:r>
        <w:t>Становление личности по Ракамье.</w:t>
      </w:r>
    </w:p>
    <w:p w14:paraId="2F8430A0" w14:textId="77777777" w:rsidR="00F62178" w:rsidRDefault="00F62178" w:rsidP="008A5888">
      <w:pPr>
        <w:ind w:firstLine="567"/>
        <w:jc w:val="both"/>
      </w:pPr>
      <w:r>
        <w:t>Невозможность целостности по Ж.Лакану. Душевная жизнь личности на пересечении главных характеристик бытия,</w:t>
      </w:r>
    </w:p>
    <w:p w14:paraId="7D4A2F48" w14:textId="77777777" w:rsidR="00F62178" w:rsidRDefault="00F62178" w:rsidP="008A5888">
      <w:pPr>
        <w:ind w:firstLine="567"/>
        <w:jc w:val="both"/>
      </w:pPr>
      <w:r>
        <w:t>обозначаемых как "здесь и сейчас" и "там и тогда".</w:t>
      </w:r>
    </w:p>
    <w:p w14:paraId="2204D019" w14:textId="77777777" w:rsidR="00F62178" w:rsidRDefault="00F62178" w:rsidP="008A5888">
      <w:pPr>
        <w:ind w:firstLine="567"/>
        <w:jc w:val="both"/>
      </w:pPr>
      <w:r>
        <w:t>Культурная предопределенность появления психоанализа.</w:t>
      </w:r>
    </w:p>
    <w:p w14:paraId="2DB01B23" w14:textId="77777777" w:rsidR="00F62178" w:rsidRDefault="00F62178" w:rsidP="008A5888">
      <w:pPr>
        <w:ind w:firstLine="567"/>
        <w:jc w:val="both"/>
      </w:pPr>
      <w:r>
        <w:t>Встреча психоанализа и философской мысли в 20 веке.</w:t>
      </w:r>
    </w:p>
    <w:p w14:paraId="580DCF33" w14:textId="77777777" w:rsidR="00F62178" w:rsidRDefault="00F62178" w:rsidP="008A5888">
      <w:pPr>
        <w:ind w:firstLine="567"/>
        <w:jc w:val="both"/>
      </w:pPr>
      <w:r>
        <w:t>Российская культура и психоанализ.</w:t>
      </w:r>
    </w:p>
    <w:p w14:paraId="24D2CE4A" w14:textId="77777777" w:rsidR="00F62178" w:rsidRPr="00C37A22" w:rsidRDefault="00F62178" w:rsidP="008A5888">
      <w:pPr>
        <w:ind w:firstLine="567"/>
        <w:jc w:val="both"/>
        <w:rPr>
          <w:b/>
          <w:u w:val="single"/>
        </w:rPr>
      </w:pPr>
      <w:r w:rsidRPr="00C37A22">
        <w:rPr>
          <w:b/>
          <w:u w:val="single"/>
        </w:rPr>
        <w:t>Раздел 2. Личность в контексте истории культуры.</w:t>
      </w:r>
    </w:p>
    <w:p w14:paraId="4640C2E7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1C739A">
        <w:rPr>
          <w:b/>
        </w:rPr>
        <w:t>3</w:t>
      </w:r>
      <w:r w:rsidRPr="00C37A22">
        <w:rPr>
          <w:b/>
        </w:rPr>
        <w:t>.   Концепт инцестуозности. Анималистичность.</w:t>
      </w:r>
    </w:p>
    <w:p w14:paraId="3D81DF7A" w14:textId="77777777" w:rsidR="00F62178" w:rsidRDefault="00F62178" w:rsidP="008A5888">
      <w:pPr>
        <w:ind w:firstLine="567"/>
        <w:jc w:val="both"/>
      </w:pPr>
      <w:r>
        <w:t>Культурно - обусловленная травма первого сексуального опыта.(Мопассан и Набоков).</w:t>
      </w:r>
    </w:p>
    <w:p w14:paraId="3A6710B4" w14:textId="77777777" w:rsidR="00F62178" w:rsidRDefault="00F62178" w:rsidP="008A5888">
      <w:pPr>
        <w:ind w:firstLine="567"/>
        <w:jc w:val="both"/>
      </w:pPr>
      <w:r>
        <w:t>Воспита</w:t>
      </w:r>
      <w:r w:rsidR="00773615">
        <w:t>ние городских европейских детей</w:t>
      </w:r>
      <w:r>
        <w:t xml:space="preserve"> среднего и высшего сословия в 19  и первой половине 20 веков.</w:t>
      </w:r>
    </w:p>
    <w:p w14:paraId="1EF8AAE0" w14:textId="77777777" w:rsidR="00F62178" w:rsidRDefault="00F62178" w:rsidP="008A5888">
      <w:pPr>
        <w:ind w:firstLine="567"/>
        <w:jc w:val="both"/>
      </w:pPr>
      <w:r>
        <w:t>Символика гениталий и отношение к ним. Культурные контекстуализации гениталий.</w:t>
      </w:r>
    </w:p>
    <w:p w14:paraId="44C012EA" w14:textId="77777777" w:rsidR="00F62178" w:rsidRDefault="00F62178" w:rsidP="008A5888">
      <w:pPr>
        <w:ind w:firstLine="567"/>
        <w:jc w:val="both"/>
      </w:pPr>
      <w:r>
        <w:t>Развитие символики фаллоса.</w:t>
      </w:r>
    </w:p>
    <w:p w14:paraId="17A2760C" w14:textId="77777777" w:rsidR="00F62178" w:rsidRDefault="00F62178" w:rsidP="008A5888">
      <w:pPr>
        <w:ind w:firstLine="567"/>
        <w:jc w:val="both"/>
      </w:pPr>
      <w:r>
        <w:t>Сексуальность человека и его анималистичность.</w:t>
      </w:r>
    </w:p>
    <w:p w14:paraId="4E97786F" w14:textId="77777777" w:rsidR="00F62178" w:rsidRDefault="00F62178" w:rsidP="008A5888">
      <w:pPr>
        <w:ind w:firstLine="567"/>
        <w:jc w:val="both"/>
      </w:pPr>
      <w:r>
        <w:t>Жеманство и сластолюбие.</w:t>
      </w:r>
    </w:p>
    <w:p w14:paraId="23F41E81" w14:textId="77777777" w:rsidR="00F62178" w:rsidRDefault="00F62178" w:rsidP="008A5888">
      <w:pPr>
        <w:ind w:firstLine="567"/>
        <w:jc w:val="both"/>
      </w:pPr>
      <w:r>
        <w:t>Сексуализация и десексуализация.</w:t>
      </w:r>
    </w:p>
    <w:p w14:paraId="67430F15" w14:textId="77777777" w:rsidR="00F62178" w:rsidRDefault="00F62178" w:rsidP="008A5888">
      <w:pPr>
        <w:ind w:firstLine="567"/>
        <w:jc w:val="both"/>
      </w:pPr>
      <w:r>
        <w:t>Процессы самоодомашнивания.</w:t>
      </w:r>
    </w:p>
    <w:p w14:paraId="12A678C4" w14:textId="77777777" w:rsidR="00F43178" w:rsidRDefault="00F43178" w:rsidP="008A5888">
      <w:pPr>
        <w:ind w:firstLine="567"/>
        <w:jc w:val="both"/>
      </w:pPr>
      <w:r>
        <w:t>З. Фрейд « О психологии любовной жизни»</w:t>
      </w:r>
    </w:p>
    <w:p w14:paraId="1773AC68" w14:textId="77777777" w:rsidR="00F43178" w:rsidRDefault="00F43178" w:rsidP="008A5888">
      <w:pPr>
        <w:ind w:firstLine="567"/>
        <w:jc w:val="both"/>
      </w:pPr>
      <w:r>
        <w:t>Ж.К. Ракамье «Инцестуозность</w:t>
      </w:r>
      <w:r w:rsidR="00342E38">
        <w:t xml:space="preserve">  </w:t>
      </w:r>
      <w:r w:rsidR="00342E38" w:rsidRPr="00342E38">
        <w:t>15.</w:t>
      </w:r>
      <w:r w:rsidR="00342E38" w:rsidRPr="00342E38">
        <w:rPr>
          <w:rFonts w:eastAsia="MS Mincho"/>
        </w:rPr>
        <w:t xml:space="preserve">  </w:t>
      </w:r>
      <w:r w:rsidR="00342E38">
        <w:rPr>
          <w:rFonts w:eastAsia="MS Mincho"/>
          <w:lang w:val="en-US"/>
        </w:rPr>
        <w:t>P</w:t>
      </w:r>
      <w:r w:rsidR="00342E38" w:rsidRPr="00342E38">
        <w:rPr>
          <w:rFonts w:eastAsia="MS Mincho"/>
        </w:rPr>
        <w:t>.</w:t>
      </w:r>
      <w:r w:rsidR="00342E38">
        <w:rPr>
          <w:rFonts w:eastAsia="MS Mincho"/>
          <w:lang w:val="en-US"/>
        </w:rPr>
        <w:t>C</w:t>
      </w:r>
      <w:r w:rsidR="00342E38" w:rsidRPr="00342E38">
        <w:rPr>
          <w:rFonts w:eastAsia="MS Mincho"/>
        </w:rPr>
        <w:t xml:space="preserve">. </w:t>
      </w:r>
      <w:r w:rsidR="00342E38">
        <w:rPr>
          <w:rFonts w:eastAsia="MS Mincho"/>
          <w:lang w:val="en-US"/>
        </w:rPr>
        <w:t>Racamier</w:t>
      </w:r>
      <w:r w:rsidR="00342E38" w:rsidRPr="00342E38">
        <w:rPr>
          <w:rFonts w:eastAsia="MS Mincho"/>
        </w:rPr>
        <w:t xml:space="preserve"> «</w:t>
      </w:r>
      <w:r w:rsidR="00342E38">
        <w:rPr>
          <w:rFonts w:eastAsia="MS Mincho"/>
          <w:lang w:val="en-US"/>
        </w:rPr>
        <w:t>L</w:t>
      </w:r>
      <w:r w:rsidR="00342E38" w:rsidRPr="00342E38">
        <w:rPr>
          <w:rFonts w:eastAsia="MS Mincho"/>
        </w:rPr>
        <w:t>’</w:t>
      </w:r>
      <w:r w:rsidR="00342E38">
        <w:rPr>
          <w:rFonts w:eastAsia="MS Mincho"/>
          <w:lang w:val="en-US"/>
        </w:rPr>
        <w:t>inceste</w:t>
      </w:r>
      <w:r w:rsidR="00342E38" w:rsidRPr="00342E38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et</w:t>
      </w:r>
      <w:r w:rsidR="00342E38" w:rsidRPr="00342E38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l</w:t>
      </w:r>
      <w:r w:rsidR="00342E38" w:rsidRPr="00342E38">
        <w:rPr>
          <w:rFonts w:eastAsia="MS Mincho"/>
        </w:rPr>
        <w:t>’</w:t>
      </w:r>
      <w:r w:rsidR="00342E38">
        <w:rPr>
          <w:rFonts w:eastAsia="MS Mincho"/>
          <w:lang w:val="en-US"/>
        </w:rPr>
        <w:t>incestuel</w:t>
      </w:r>
      <w:r w:rsidR="00342E38" w:rsidRPr="00342E38">
        <w:rPr>
          <w:rFonts w:eastAsia="MS Mincho"/>
        </w:rPr>
        <w:t xml:space="preserve">.» </w:t>
      </w:r>
      <w:r w:rsidR="00342E38">
        <w:rPr>
          <w:rFonts w:eastAsia="MS Mincho"/>
          <w:lang w:val="en-US"/>
        </w:rPr>
        <w:t>Les</w:t>
      </w:r>
      <w:r w:rsidR="00342E38" w:rsidRPr="003D5B3B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Edition</w:t>
      </w:r>
      <w:r w:rsidR="00342E38" w:rsidRPr="003D5B3B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du</w:t>
      </w:r>
      <w:r w:rsidR="00342E38" w:rsidRPr="003D5B3B">
        <w:rPr>
          <w:rFonts w:eastAsia="MS Mincho"/>
        </w:rPr>
        <w:t xml:space="preserve"> </w:t>
      </w:r>
      <w:r w:rsidR="00342E38">
        <w:rPr>
          <w:rFonts w:eastAsia="MS Mincho"/>
          <w:lang w:val="en-US"/>
        </w:rPr>
        <w:t>College</w:t>
      </w:r>
      <w:r w:rsidR="00342E38" w:rsidRPr="003D5B3B">
        <w:rPr>
          <w:rFonts w:eastAsia="MS Mincho"/>
        </w:rPr>
        <w:t>, 1995.</w:t>
      </w:r>
    </w:p>
    <w:p w14:paraId="4BA9C3E8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C37A22">
        <w:rPr>
          <w:b/>
        </w:rPr>
        <w:t xml:space="preserve"> </w:t>
      </w:r>
      <w:r w:rsidR="001C739A">
        <w:rPr>
          <w:b/>
        </w:rPr>
        <w:t>4</w:t>
      </w:r>
      <w:r w:rsidRPr="00C37A22">
        <w:rPr>
          <w:b/>
        </w:rPr>
        <w:t>. Психоанализ - последний модернизм.</w:t>
      </w:r>
    </w:p>
    <w:p w14:paraId="4ACD88FA" w14:textId="77777777" w:rsidR="00F62178" w:rsidRDefault="00F62178" w:rsidP="008A5888">
      <w:pPr>
        <w:ind w:firstLine="567"/>
        <w:jc w:val="both"/>
      </w:pPr>
      <w:r>
        <w:t>Используются работы современного британского теоретика психоанализа М.Растина.</w:t>
      </w:r>
    </w:p>
    <w:p w14:paraId="4A0CB5A9" w14:textId="77777777" w:rsidR="00F62178" w:rsidRDefault="00F62178" w:rsidP="008A5888">
      <w:pPr>
        <w:ind w:firstLine="567"/>
        <w:jc w:val="both"/>
      </w:pPr>
      <w:r>
        <w:t>Теоретические и терминологические концепты модерна.</w:t>
      </w:r>
    </w:p>
    <w:p w14:paraId="64A2023D" w14:textId="77777777" w:rsidR="00F62178" w:rsidRDefault="00F62178" w:rsidP="008A5888">
      <w:pPr>
        <w:ind w:firstLine="567"/>
        <w:jc w:val="both"/>
      </w:pPr>
      <w:r>
        <w:t>Теория модернизма в ее классической форме.</w:t>
      </w:r>
    </w:p>
    <w:p w14:paraId="363CC2F1" w14:textId="77777777" w:rsidR="00F62178" w:rsidRDefault="00F62178" w:rsidP="008A5888">
      <w:pPr>
        <w:ind w:firstLine="567"/>
        <w:jc w:val="both"/>
      </w:pPr>
      <w:r>
        <w:t>Великие личности модерна.</w:t>
      </w:r>
    </w:p>
    <w:p w14:paraId="540F56CA" w14:textId="77777777" w:rsidR="00F62178" w:rsidRDefault="00F62178" w:rsidP="008A5888">
      <w:pPr>
        <w:ind w:firstLine="567"/>
        <w:jc w:val="both"/>
      </w:pPr>
      <w:r>
        <w:t>Оппозиционность пророков модерна.</w:t>
      </w:r>
    </w:p>
    <w:p w14:paraId="6B8168E9" w14:textId="77777777" w:rsidR="00F62178" w:rsidRDefault="00F62178" w:rsidP="008A5888">
      <w:pPr>
        <w:ind w:firstLine="567"/>
        <w:jc w:val="both"/>
      </w:pPr>
      <w:r>
        <w:t>Арно Маер "Постоянство старого режима".</w:t>
      </w:r>
    </w:p>
    <w:p w14:paraId="5EA29134" w14:textId="77777777" w:rsidR="00F62178" w:rsidRDefault="00F62178" w:rsidP="008A5888">
      <w:pPr>
        <w:ind w:firstLine="567"/>
        <w:jc w:val="both"/>
      </w:pPr>
      <w:r>
        <w:t>Понимание в модернизме.</w:t>
      </w:r>
    </w:p>
    <w:p w14:paraId="1DA95AB9" w14:textId="77777777" w:rsidR="00F62178" w:rsidRDefault="00F62178" w:rsidP="008A5888">
      <w:pPr>
        <w:ind w:firstLine="567"/>
        <w:jc w:val="both"/>
      </w:pPr>
      <w:r>
        <w:t>Мануэль Кастельс "Информационная эпоха" выделяет три больших периода в истории культуры.</w:t>
      </w:r>
    </w:p>
    <w:p w14:paraId="050A3517" w14:textId="77777777" w:rsidR="00F62178" w:rsidRDefault="00F62178" w:rsidP="008A5888">
      <w:pPr>
        <w:ind w:firstLine="567"/>
        <w:jc w:val="both"/>
      </w:pPr>
      <w:r>
        <w:t>Разная оценка современной культуры в работах Э.Гидденса "Трансформация интимности" и У.Бекка " Что такое глобализация?"</w:t>
      </w:r>
    </w:p>
    <w:p w14:paraId="73A36A93" w14:textId="77777777" w:rsidR="00F62178" w:rsidRDefault="00F62178" w:rsidP="008A5888">
      <w:pPr>
        <w:ind w:firstLine="567"/>
        <w:jc w:val="both"/>
      </w:pPr>
      <w:r>
        <w:t>Потребности в непрерывности (континуальности), реципрокности и взаимном признании.</w:t>
      </w:r>
    </w:p>
    <w:p w14:paraId="5F3C8495" w14:textId="77777777" w:rsidR="00F62178" w:rsidRDefault="00F62178" w:rsidP="008A5888">
      <w:pPr>
        <w:ind w:firstLine="567"/>
        <w:jc w:val="both"/>
      </w:pPr>
      <w:r>
        <w:t>Главная проблема современной культуры, как ее видит М.Растин.</w:t>
      </w:r>
    </w:p>
    <w:p w14:paraId="2FB739A6" w14:textId="77777777" w:rsidR="00F62178" w:rsidRDefault="00F62178" w:rsidP="008A5888">
      <w:pPr>
        <w:ind w:firstLine="567"/>
        <w:jc w:val="both"/>
      </w:pPr>
      <w:r>
        <w:t>Психоанализ и модернити.</w:t>
      </w:r>
    </w:p>
    <w:p w14:paraId="232B4FE7" w14:textId="77777777" w:rsidR="00F62178" w:rsidRDefault="00F62178" w:rsidP="008A5888">
      <w:pPr>
        <w:ind w:firstLine="567"/>
        <w:jc w:val="both"/>
      </w:pPr>
      <w:r>
        <w:t>Отношение психоаналитической традиции к идее самопределения без границ.</w:t>
      </w:r>
    </w:p>
    <w:p w14:paraId="4FA5060B" w14:textId="77777777" w:rsidR="00F62178" w:rsidRDefault="00F62178" w:rsidP="008A5888">
      <w:pPr>
        <w:ind w:firstLine="567"/>
        <w:jc w:val="both"/>
      </w:pPr>
      <w:r>
        <w:t>Неустранимые факторы человеческой жизни.</w:t>
      </w:r>
    </w:p>
    <w:p w14:paraId="08E5A586" w14:textId="77777777" w:rsidR="00F62178" w:rsidRDefault="00F62178" w:rsidP="008A5888">
      <w:pPr>
        <w:ind w:firstLine="567"/>
        <w:jc w:val="both"/>
      </w:pPr>
      <w:r>
        <w:t>Границы разума.</w:t>
      </w:r>
    </w:p>
    <w:p w14:paraId="6D0BAAC4" w14:textId="77777777" w:rsidR="00F62178" w:rsidRDefault="00F62178" w:rsidP="008A5888">
      <w:pPr>
        <w:ind w:firstLine="567"/>
        <w:jc w:val="both"/>
      </w:pPr>
      <w:r>
        <w:t>Скрытые человеческие возможности и многослойные силы существующего порядка.</w:t>
      </w:r>
    </w:p>
    <w:p w14:paraId="73A31E08" w14:textId="77777777" w:rsidR="00F62178" w:rsidRDefault="00F62178" w:rsidP="008A5888">
      <w:pPr>
        <w:ind w:firstLine="567"/>
        <w:jc w:val="both"/>
      </w:pPr>
      <w:r>
        <w:t>Ограничения человеческому познанию и решимости.</w:t>
      </w:r>
    </w:p>
    <w:p w14:paraId="53C40A6C" w14:textId="77777777" w:rsidR="00F62178" w:rsidRDefault="00F62178" w:rsidP="008A5888">
      <w:pPr>
        <w:ind w:firstLine="567"/>
        <w:jc w:val="both"/>
      </w:pPr>
      <w:r>
        <w:t>Критика постмодернистского умонастроения.</w:t>
      </w:r>
    </w:p>
    <w:p w14:paraId="22D0B245" w14:textId="77777777" w:rsidR="00F62178" w:rsidRDefault="00F62178" w:rsidP="008A5888">
      <w:pPr>
        <w:ind w:firstLine="567"/>
        <w:jc w:val="both"/>
      </w:pPr>
      <w:r>
        <w:lastRenderedPageBreak/>
        <w:t>Модернистское мышление.</w:t>
      </w:r>
    </w:p>
    <w:p w14:paraId="3B53BD29" w14:textId="77777777" w:rsidR="00F62178" w:rsidRDefault="00F62178" w:rsidP="008A5888">
      <w:pPr>
        <w:ind w:firstLine="567"/>
        <w:jc w:val="both"/>
      </w:pPr>
      <w:r>
        <w:t>Система у которой нет альтернатив, становится вещью о которой трудно размышлять.</w:t>
      </w:r>
    </w:p>
    <w:p w14:paraId="168C9B4C" w14:textId="77777777" w:rsidR="00F62178" w:rsidRDefault="00F62178" w:rsidP="008A5888">
      <w:pPr>
        <w:ind w:firstLine="567"/>
        <w:jc w:val="both"/>
      </w:pPr>
      <w:r>
        <w:t>Мощный психоаналитический инсайт возникает в ответ на проблемы постмодернистского мира (Работы Ханны Сегал  и славоя Жижека).</w:t>
      </w:r>
    </w:p>
    <w:p w14:paraId="2B2E7E70" w14:textId="77777777" w:rsidR="00F62178" w:rsidRDefault="00F62178" w:rsidP="008A5888">
      <w:pPr>
        <w:ind w:firstLine="567"/>
        <w:jc w:val="both"/>
      </w:pPr>
      <w:r>
        <w:t xml:space="preserve">Британская психоаналитическая традиция - </w:t>
      </w:r>
      <w:r w:rsidR="00F43178">
        <w:t>консервативная форма модернизма</w:t>
      </w:r>
      <w:r w:rsidR="00773615">
        <w:t xml:space="preserve"> (</w:t>
      </w:r>
      <w:r w:rsidR="00F43178">
        <w:t>работы М.Кляйн, Ханы Сегал, Хиншелвуда).</w:t>
      </w:r>
    </w:p>
    <w:p w14:paraId="31B561A2" w14:textId="77777777" w:rsidR="00F62178" w:rsidRDefault="00F62178" w:rsidP="008A5888">
      <w:pPr>
        <w:ind w:firstLine="567"/>
        <w:jc w:val="both"/>
      </w:pPr>
      <w:r>
        <w:t>Разные содержания понятий модерн и постмодерн.</w:t>
      </w:r>
    </w:p>
    <w:p w14:paraId="166F609E" w14:textId="77777777" w:rsidR="00F62178" w:rsidRDefault="00F62178" w:rsidP="008A5888">
      <w:pPr>
        <w:ind w:firstLine="567"/>
        <w:jc w:val="both"/>
      </w:pPr>
      <w:r>
        <w:t>Противопоставления, необходимые для определения модерна.</w:t>
      </w:r>
    </w:p>
    <w:p w14:paraId="49DA3BEE" w14:textId="77777777" w:rsidR="00F62178" w:rsidRDefault="00F62178" w:rsidP="008A5888">
      <w:pPr>
        <w:ind w:firstLine="567"/>
        <w:jc w:val="both"/>
      </w:pPr>
      <w:r>
        <w:t>Природа, тело, мысль в модернизме.</w:t>
      </w:r>
    </w:p>
    <w:p w14:paraId="5439EB95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1C739A">
        <w:rPr>
          <w:b/>
        </w:rPr>
        <w:t>5</w:t>
      </w:r>
      <w:r w:rsidRPr="00C37A22">
        <w:rPr>
          <w:b/>
        </w:rPr>
        <w:t>. Культурно - исторический контекст феномена "Эдипов комплекс".</w:t>
      </w:r>
    </w:p>
    <w:p w14:paraId="4D0F8FF7" w14:textId="77777777" w:rsidR="00F62178" w:rsidRDefault="00F62178" w:rsidP="008A5888">
      <w:pPr>
        <w:ind w:firstLine="567"/>
        <w:jc w:val="both"/>
      </w:pPr>
      <w:r>
        <w:t>Анализируются 3 гендерные революции.</w:t>
      </w:r>
    </w:p>
    <w:p w14:paraId="6912D297" w14:textId="77777777" w:rsidR="009736C4" w:rsidRDefault="00773615" w:rsidP="008A5888">
      <w:pPr>
        <w:ind w:firstLine="567"/>
        <w:jc w:val="both"/>
      </w:pPr>
      <w:r>
        <w:t xml:space="preserve">З. Фрейд </w:t>
      </w:r>
      <w:r w:rsidR="009736C4">
        <w:t>«Очерк о психоанализе» 1938.</w:t>
      </w:r>
    </w:p>
    <w:p w14:paraId="1225DF39" w14:textId="77777777" w:rsidR="009736C4" w:rsidRDefault="009736C4" w:rsidP="008A5888">
      <w:pPr>
        <w:ind w:firstLine="567"/>
        <w:jc w:val="both"/>
      </w:pPr>
      <w:r>
        <w:t>З. Фрейд « Два фрагмента об Эдипе»,  «Между Эдипом и  Озирисом»</w:t>
      </w:r>
    </w:p>
    <w:p w14:paraId="51F1448E" w14:textId="77777777" w:rsidR="009736C4" w:rsidRDefault="00773615" w:rsidP="008A5888">
      <w:pPr>
        <w:ind w:firstLine="567"/>
        <w:jc w:val="both"/>
      </w:pPr>
      <w:r>
        <w:t xml:space="preserve">С.Аверинцев  </w:t>
      </w:r>
      <w:r w:rsidR="009736C4">
        <w:t>«Античность и современность»</w:t>
      </w:r>
    </w:p>
    <w:p w14:paraId="2FDFD3ED" w14:textId="77777777" w:rsidR="009736C4" w:rsidRDefault="009736C4" w:rsidP="008A5888">
      <w:pPr>
        <w:ind w:firstLine="567"/>
        <w:jc w:val="both"/>
      </w:pPr>
      <w:r>
        <w:t>П.Рикер « Конфликт интерпретаций»</w:t>
      </w:r>
    </w:p>
    <w:p w14:paraId="38D20ADB" w14:textId="77777777" w:rsidR="00F62178" w:rsidRPr="00C37A22" w:rsidRDefault="00F62178" w:rsidP="008A5888">
      <w:pPr>
        <w:ind w:firstLine="567"/>
        <w:jc w:val="both"/>
        <w:rPr>
          <w:b/>
        </w:rPr>
      </w:pPr>
      <w:r>
        <w:t xml:space="preserve"> </w:t>
      </w:r>
      <w:r w:rsidRPr="00C37A22">
        <w:rPr>
          <w:b/>
        </w:rPr>
        <w:t xml:space="preserve">Тема </w:t>
      </w:r>
      <w:r w:rsidR="001C739A">
        <w:rPr>
          <w:b/>
        </w:rPr>
        <w:t>6</w:t>
      </w:r>
      <w:r w:rsidRPr="00C37A22">
        <w:rPr>
          <w:b/>
        </w:rPr>
        <w:t>. Типы сновидности.</w:t>
      </w:r>
    </w:p>
    <w:p w14:paraId="6CF752A4" w14:textId="77777777" w:rsidR="00F62178" w:rsidRDefault="00F62178" w:rsidP="008A5888">
      <w:pPr>
        <w:ind w:firstLine="567"/>
        <w:jc w:val="both"/>
      </w:pPr>
      <w:r>
        <w:t>Метафора сна.</w:t>
      </w:r>
    </w:p>
    <w:p w14:paraId="672A4AAC" w14:textId="77777777" w:rsidR="00F62178" w:rsidRDefault="00F62178" w:rsidP="008A5888">
      <w:pPr>
        <w:ind w:firstLine="567"/>
        <w:jc w:val="both"/>
      </w:pPr>
      <w:r>
        <w:t>Презентация сна как реальности.</w:t>
      </w:r>
    </w:p>
    <w:p w14:paraId="5C7F944E" w14:textId="77777777" w:rsidR="00F62178" w:rsidRDefault="00F62178" w:rsidP="008A5888">
      <w:pPr>
        <w:ind w:firstLine="567"/>
        <w:jc w:val="both"/>
      </w:pPr>
      <w:r>
        <w:t>Сновидность, как маркер специфики культуры.</w:t>
      </w:r>
    </w:p>
    <w:p w14:paraId="25695CCA" w14:textId="77777777" w:rsidR="00F62178" w:rsidRDefault="00F62178" w:rsidP="008A5888">
      <w:pPr>
        <w:ind w:firstLine="567"/>
        <w:jc w:val="both"/>
      </w:pPr>
      <w:r>
        <w:t>Сновидность и специфика бессознательных процессов.</w:t>
      </w:r>
    </w:p>
    <w:p w14:paraId="56196CCD" w14:textId="77777777" w:rsidR="009736C4" w:rsidRDefault="009736C4" w:rsidP="008A5888">
      <w:pPr>
        <w:ind w:firstLine="567"/>
        <w:jc w:val="both"/>
      </w:pPr>
      <w:r>
        <w:t>М.Фуко « История сексуальности»</w:t>
      </w:r>
    </w:p>
    <w:p w14:paraId="286FCFE3" w14:textId="77777777" w:rsidR="009736C4" w:rsidRDefault="009736C4" w:rsidP="008A5888">
      <w:pPr>
        <w:ind w:firstLine="567"/>
        <w:jc w:val="both"/>
      </w:pPr>
      <w:r>
        <w:t>Г. Кнабе « Древо познания- древо жизни».</w:t>
      </w:r>
    </w:p>
    <w:p w14:paraId="64870204" w14:textId="77777777" w:rsidR="00F62178" w:rsidRDefault="00342E38" w:rsidP="008A5888">
      <w:pPr>
        <w:ind w:firstLine="567"/>
        <w:jc w:val="both"/>
      </w:pPr>
      <w:r>
        <w:t>Л. Драгунская « Два типа сновидности- метафора сна и презентация сна.».</w:t>
      </w:r>
    </w:p>
    <w:p w14:paraId="2A654964" w14:textId="77777777" w:rsidR="00F62178" w:rsidRPr="00C37A22" w:rsidRDefault="00F62178" w:rsidP="008A5888">
      <w:pPr>
        <w:ind w:firstLine="567"/>
        <w:jc w:val="both"/>
        <w:rPr>
          <w:b/>
          <w:u w:val="single"/>
        </w:rPr>
      </w:pPr>
      <w:r w:rsidRPr="00C37A22">
        <w:rPr>
          <w:b/>
          <w:u w:val="single"/>
        </w:rPr>
        <w:t>Раздел</w:t>
      </w:r>
      <w:r w:rsidR="00C37A22" w:rsidRPr="00C37A22">
        <w:rPr>
          <w:b/>
          <w:u w:val="single"/>
        </w:rPr>
        <w:t xml:space="preserve"> </w:t>
      </w:r>
      <w:r w:rsidR="00490D10" w:rsidRPr="00C37A22">
        <w:rPr>
          <w:b/>
          <w:u w:val="single"/>
        </w:rPr>
        <w:t>3</w:t>
      </w:r>
      <w:r w:rsidRPr="00C37A22">
        <w:rPr>
          <w:b/>
          <w:u w:val="single"/>
        </w:rPr>
        <w:t>. Идентичность</w:t>
      </w:r>
    </w:p>
    <w:p w14:paraId="0ABD576D" w14:textId="77777777" w:rsidR="00F62178" w:rsidRPr="00C37A22" w:rsidRDefault="00F62178" w:rsidP="008A5888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C37A22" w:rsidRPr="00C37A22">
        <w:rPr>
          <w:b/>
        </w:rPr>
        <w:t xml:space="preserve"> </w:t>
      </w:r>
      <w:r w:rsidR="001C739A">
        <w:rPr>
          <w:b/>
        </w:rPr>
        <w:t>7</w:t>
      </w:r>
      <w:r w:rsidR="00C37A22" w:rsidRPr="00C37A22">
        <w:rPr>
          <w:b/>
        </w:rPr>
        <w:t>.</w:t>
      </w:r>
      <w:r w:rsidRPr="00C37A22">
        <w:rPr>
          <w:b/>
        </w:rPr>
        <w:t xml:space="preserve"> Теоретические аспекты идентичности.</w:t>
      </w:r>
    </w:p>
    <w:p w14:paraId="1CCF98C3" w14:textId="77777777" w:rsidR="00F62178" w:rsidRDefault="00F62178" w:rsidP="008A5888">
      <w:pPr>
        <w:ind w:firstLine="567"/>
        <w:jc w:val="both"/>
      </w:pPr>
      <w:r>
        <w:t>Происхождение термина.</w:t>
      </w:r>
    </w:p>
    <w:p w14:paraId="6324321A" w14:textId="77777777" w:rsidR="00F62178" w:rsidRDefault="00F62178" w:rsidP="008A5888">
      <w:pPr>
        <w:ind w:firstLine="567"/>
        <w:jc w:val="both"/>
      </w:pPr>
      <w:r>
        <w:t>Проблема идентичности в р</w:t>
      </w:r>
      <w:r w:rsidR="00773615">
        <w:t>аботах З.Фрейда. Создание новой</w:t>
      </w:r>
      <w:r>
        <w:t xml:space="preserve"> ментальной (эмоциональной) реальности.</w:t>
      </w:r>
    </w:p>
    <w:p w14:paraId="7EA2F14C" w14:textId="77777777" w:rsidR="00F62178" w:rsidRDefault="00F62178" w:rsidP="008A5888">
      <w:pPr>
        <w:ind w:firstLine="567"/>
        <w:jc w:val="both"/>
      </w:pPr>
      <w:r>
        <w:t>Работы Э.Эриксона.</w:t>
      </w:r>
    </w:p>
    <w:p w14:paraId="4C0FF95A" w14:textId="77777777" w:rsidR="00C37A22" w:rsidRDefault="00F62178" w:rsidP="008A5888">
      <w:pPr>
        <w:ind w:firstLine="567"/>
        <w:jc w:val="both"/>
      </w:pPr>
      <w:r>
        <w:t>Проблема переживания времени у Бергсона, Гуссерля, Хайдегера.</w:t>
      </w:r>
    </w:p>
    <w:p w14:paraId="1BDDDE92" w14:textId="77777777" w:rsidR="00F62178" w:rsidRPr="00C37A22" w:rsidRDefault="00342E38" w:rsidP="008A5888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8A5888">
        <w:rPr>
          <w:b/>
        </w:rPr>
        <w:t xml:space="preserve"> </w:t>
      </w:r>
      <w:r w:rsidR="001C739A">
        <w:rPr>
          <w:b/>
        </w:rPr>
        <w:t>8</w:t>
      </w:r>
      <w:r w:rsidRPr="00C37A22">
        <w:rPr>
          <w:b/>
        </w:rPr>
        <w:t>.</w:t>
      </w:r>
      <w:r w:rsidR="008A5888">
        <w:rPr>
          <w:b/>
        </w:rPr>
        <w:t xml:space="preserve"> </w:t>
      </w:r>
      <w:r w:rsidR="00F62178" w:rsidRPr="00C37A22">
        <w:rPr>
          <w:b/>
        </w:rPr>
        <w:t>Основные характеристики идентичности.</w:t>
      </w:r>
    </w:p>
    <w:p w14:paraId="29B03798" w14:textId="77777777" w:rsidR="00F62178" w:rsidRDefault="00F62178" w:rsidP="008A5888">
      <w:pPr>
        <w:ind w:firstLine="567"/>
        <w:jc w:val="both"/>
      </w:pPr>
      <w:r>
        <w:t>Происхождение слова идентичность.</w:t>
      </w:r>
    </w:p>
    <w:p w14:paraId="685190AB" w14:textId="77777777" w:rsidR="00F62178" w:rsidRDefault="00F62178" w:rsidP="008A5888">
      <w:pPr>
        <w:ind w:firstLine="567"/>
        <w:jc w:val="both"/>
      </w:pPr>
      <w:r>
        <w:t>Формирование идентичности.</w:t>
      </w:r>
    </w:p>
    <w:p w14:paraId="1C27D0C8" w14:textId="77777777" w:rsidR="00F62178" w:rsidRDefault="00F62178" w:rsidP="008A5888">
      <w:pPr>
        <w:ind w:firstLine="567"/>
        <w:jc w:val="both"/>
      </w:pPr>
      <w:r>
        <w:t>Д.</w:t>
      </w:r>
      <w:r w:rsidR="00C37A22">
        <w:t xml:space="preserve"> Винникот, Б.Ницш</w:t>
      </w:r>
      <w:r>
        <w:t>е об идентичности.</w:t>
      </w:r>
    </w:p>
    <w:p w14:paraId="3E814845" w14:textId="77777777" w:rsidR="00F62178" w:rsidRDefault="00F62178" w:rsidP="008A5888">
      <w:pPr>
        <w:ind w:firstLine="567"/>
        <w:jc w:val="both"/>
      </w:pPr>
      <w:r>
        <w:t>Идентичность в работах М.Малер, Х. Когута.</w:t>
      </w:r>
    </w:p>
    <w:p w14:paraId="00BE6114" w14:textId="77777777" w:rsidR="00F62178" w:rsidRDefault="00F62178" w:rsidP="008A5888">
      <w:pPr>
        <w:ind w:firstLine="567"/>
        <w:jc w:val="both"/>
      </w:pPr>
      <w:r>
        <w:t>Идентичность в теории интерсубъективности.</w:t>
      </w:r>
    </w:p>
    <w:p w14:paraId="229EDFDC" w14:textId="77777777" w:rsidR="00F62178" w:rsidRDefault="00F62178" w:rsidP="008A5888">
      <w:pPr>
        <w:ind w:firstLine="567"/>
        <w:jc w:val="both"/>
      </w:pPr>
      <w:r>
        <w:t>Работы по идентичности П.Ракамье.</w:t>
      </w:r>
    </w:p>
    <w:p w14:paraId="43FEB91D" w14:textId="77777777" w:rsidR="00F62178" w:rsidRDefault="00F62178" w:rsidP="008A5888">
      <w:pPr>
        <w:ind w:firstLine="567"/>
        <w:jc w:val="both"/>
      </w:pPr>
      <w:r>
        <w:t>Идентичность у Ж.Лакана.</w:t>
      </w:r>
    </w:p>
    <w:p w14:paraId="1E1069BD" w14:textId="77777777" w:rsidR="00F62178" w:rsidRDefault="00F62178" w:rsidP="008A5888">
      <w:pPr>
        <w:ind w:firstLine="567"/>
        <w:jc w:val="both"/>
      </w:pPr>
      <w:r>
        <w:t>Истинная и ложная (акцептированная, симулированная идентичность).</w:t>
      </w:r>
    </w:p>
    <w:p w14:paraId="76B52B82" w14:textId="77777777" w:rsidR="00F62178" w:rsidRPr="00C37A22" w:rsidRDefault="00342E38" w:rsidP="008A5888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1C739A">
        <w:rPr>
          <w:b/>
        </w:rPr>
        <w:t>9</w:t>
      </w:r>
      <w:r w:rsidRPr="00C37A22">
        <w:rPr>
          <w:b/>
        </w:rPr>
        <w:t>.</w:t>
      </w:r>
      <w:r w:rsidR="008A5888">
        <w:rPr>
          <w:b/>
        </w:rPr>
        <w:t xml:space="preserve"> </w:t>
      </w:r>
      <w:r w:rsidR="00F62178" w:rsidRPr="00C37A22">
        <w:rPr>
          <w:b/>
        </w:rPr>
        <w:t xml:space="preserve">Изучение идентичности героев </w:t>
      </w:r>
      <w:r w:rsidR="00490D10" w:rsidRPr="00C37A22">
        <w:rPr>
          <w:b/>
        </w:rPr>
        <w:t>литературных произведений</w:t>
      </w:r>
      <w:r w:rsidR="00F62178" w:rsidRPr="00C37A22">
        <w:rPr>
          <w:b/>
        </w:rPr>
        <w:t>.</w:t>
      </w:r>
    </w:p>
    <w:p w14:paraId="1F530EBE" w14:textId="77777777" w:rsidR="00F62178" w:rsidRDefault="00F62178" w:rsidP="008A5888">
      <w:pPr>
        <w:ind w:firstLine="567"/>
        <w:jc w:val="both"/>
      </w:pPr>
      <w:r>
        <w:t>Генрих - фон Клейст " Михаэль Кальхаас.</w:t>
      </w:r>
    </w:p>
    <w:p w14:paraId="506953E2" w14:textId="77777777" w:rsidR="00F62178" w:rsidRDefault="00B10F2A" w:rsidP="008A5888">
      <w:pPr>
        <w:ind w:firstLine="567"/>
        <w:jc w:val="both"/>
      </w:pPr>
      <w:r>
        <w:t>Л. Толстой "</w:t>
      </w:r>
      <w:r w:rsidR="00F62178">
        <w:t>Отец Сергий"</w:t>
      </w:r>
    </w:p>
    <w:p w14:paraId="73C3DC2A" w14:textId="77777777" w:rsidR="00F62178" w:rsidRDefault="00773615" w:rsidP="008A5888">
      <w:pPr>
        <w:ind w:firstLine="567"/>
        <w:jc w:val="both"/>
      </w:pPr>
      <w:r>
        <w:t xml:space="preserve">Л. Толстой </w:t>
      </w:r>
      <w:r w:rsidR="00F62178">
        <w:t>"Крейцерова соната"</w:t>
      </w:r>
    </w:p>
    <w:p w14:paraId="3BE23A02" w14:textId="77777777" w:rsidR="00F62178" w:rsidRDefault="00773615" w:rsidP="008A5888">
      <w:pPr>
        <w:ind w:firstLine="567"/>
        <w:jc w:val="both"/>
      </w:pPr>
      <w:r>
        <w:t>А. Чехов</w:t>
      </w:r>
      <w:r w:rsidR="00B10F2A">
        <w:t xml:space="preserve"> </w:t>
      </w:r>
      <w:r w:rsidR="00F62178">
        <w:t>"Анна на шее".</w:t>
      </w:r>
    </w:p>
    <w:p w14:paraId="70D83737" w14:textId="77777777" w:rsidR="00F62178" w:rsidRDefault="00F62178" w:rsidP="008A5888">
      <w:pPr>
        <w:ind w:firstLine="567"/>
        <w:jc w:val="both"/>
      </w:pPr>
      <w:r>
        <w:t>Фрэнк Норрис "Золотые обои".</w:t>
      </w:r>
    </w:p>
    <w:p w14:paraId="31CB26AD" w14:textId="77777777" w:rsidR="00F62178" w:rsidRDefault="00F62178" w:rsidP="008A5888">
      <w:pPr>
        <w:ind w:firstLine="567"/>
        <w:jc w:val="both"/>
      </w:pPr>
      <w:r w:rsidRPr="00C37A22">
        <w:rPr>
          <w:b/>
          <w:u w:val="single"/>
        </w:rPr>
        <w:t xml:space="preserve">Раздел </w:t>
      </w:r>
      <w:r w:rsidR="00490D10" w:rsidRPr="00C37A22">
        <w:rPr>
          <w:b/>
          <w:u w:val="single"/>
        </w:rPr>
        <w:t>4</w:t>
      </w:r>
      <w:r w:rsidRPr="00C37A22">
        <w:rPr>
          <w:b/>
          <w:u w:val="single"/>
        </w:rPr>
        <w:t>. Психоаналитическая антропология</w:t>
      </w:r>
      <w:r>
        <w:t>.</w:t>
      </w:r>
    </w:p>
    <w:p w14:paraId="599791B0" w14:textId="77777777" w:rsidR="00F62178" w:rsidRDefault="00F62178" w:rsidP="009278A2">
      <w:pPr>
        <w:ind w:firstLine="567"/>
        <w:jc w:val="both"/>
      </w:pPr>
      <w:r>
        <w:t>Анализируются отдельные периоды культуры: "Античность", "Средневековье", "Новое время", "Наше время".</w:t>
      </w:r>
    </w:p>
    <w:p w14:paraId="26BCFAC9" w14:textId="77777777" w:rsidR="00F62178" w:rsidRDefault="00F62178" w:rsidP="009278A2">
      <w:pPr>
        <w:ind w:firstLine="567"/>
        <w:jc w:val="both"/>
      </w:pPr>
      <w:r>
        <w:t xml:space="preserve">Отдельные формы, созданные в исчезнувшей культурной стадии, продолжают </w:t>
      </w:r>
      <w:r w:rsidR="00490D10">
        <w:t>существовать на</w:t>
      </w:r>
      <w:r>
        <w:t xml:space="preserve"> последующих этапах.</w:t>
      </w:r>
    </w:p>
    <w:p w14:paraId="3AEDAF6F" w14:textId="77777777" w:rsidR="00F62178" w:rsidRDefault="00F62178" w:rsidP="009278A2">
      <w:pPr>
        <w:ind w:firstLine="567"/>
        <w:jc w:val="both"/>
      </w:pPr>
      <w:r>
        <w:t>Это в равной мере характерно и для крупных фрагментов культуры, и для периодов жизни индивида.</w:t>
      </w:r>
    </w:p>
    <w:p w14:paraId="4B701AED" w14:textId="77777777" w:rsidR="00F62178" w:rsidRDefault="00F62178" w:rsidP="009278A2">
      <w:pPr>
        <w:ind w:firstLine="567"/>
        <w:jc w:val="both"/>
      </w:pPr>
      <w:r>
        <w:lastRenderedPageBreak/>
        <w:t xml:space="preserve">Речь идет о разных стратегиях жизни и разных моделях культуры </w:t>
      </w:r>
      <w:r w:rsidR="00490D10">
        <w:t>на каждом</w:t>
      </w:r>
      <w:r>
        <w:t xml:space="preserve"> отрезке культуры.</w:t>
      </w:r>
    </w:p>
    <w:p w14:paraId="26C5DBA1" w14:textId="77777777" w:rsidR="00F62178" w:rsidRDefault="00F62178" w:rsidP="009278A2">
      <w:pPr>
        <w:ind w:firstLine="567"/>
        <w:jc w:val="both"/>
      </w:pPr>
      <w:r>
        <w:t>Литература больших отрезков культуры адекватно репрезентирует наиболее специфичное переживание, характерное для этих периодов.</w:t>
      </w:r>
    </w:p>
    <w:p w14:paraId="0F8767B0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C37A22">
        <w:rPr>
          <w:b/>
        </w:rPr>
        <w:t xml:space="preserve"> </w:t>
      </w:r>
      <w:r w:rsidRPr="00C37A22">
        <w:rPr>
          <w:b/>
        </w:rPr>
        <w:t>1</w:t>
      </w:r>
      <w:r w:rsidR="005019C2">
        <w:rPr>
          <w:b/>
        </w:rPr>
        <w:t>0</w:t>
      </w:r>
      <w:r w:rsidRPr="00C37A22">
        <w:rPr>
          <w:b/>
        </w:rPr>
        <w:t>." Античность".</w:t>
      </w:r>
    </w:p>
    <w:p w14:paraId="58A18741" w14:textId="77777777" w:rsidR="00F62178" w:rsidRDefault="00F62178" w:rsidP="009278A2">
      <w:pPr>
        <w:ind w:firstLine="567"/>
        <w:jc w:val="both"/>
      </w:pPr>
      <w:r>
        <w:t>Еврипид "Медея". "Техники существования" и модели любви в античности.</w:t>
      </w:r>
    </w:p>
    <w:p w14:paraId="47CEAAEB" w14:textId="77777777" w:rsidR="00F62178" w:rsidRDefault="00F62178" w:rsidP="009278A2">
      <w:pPr>
        <w:ind w:firstLine="567"/>
        <w:jc w:val="both"/>
      </w:pPr>
      <w:r>
        <w:t>Психоаналитическая трактовка переживаний Медеи.</w:t>
      </w:r>
    </w:p>
    <w:p w14:paraId="5E7FDF32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11</w:t>
      </w:r>
      <w:r w:rsidRPr="00C37A22">
        <w:rPr>
          <w:b/>
        </w:rPr>
        <w:t>. Модели средневековой любви.</w:t>
      </w:r>
    </w:p>
    <w:p w14:paraId="6AA27B98" w14:textId="77777777" w:rsidR="00F62178" w:rsidRDefault="00F62178" w:rsidP="009278A2">
      <w:pPr>
        <w:ind w:firstLine="567"/>
        <w:jc w:val="both"/>
      </w:pPr>
      <w:r>
        <w:t>Рыцарские романы.  "Роман о славных рыцарях" Джон Лили.</w:t>
      </w:r>
    </w:p>
    <w:p w14:paraId="766C6EC6" w14:textId="77777777" w:rsidR="00F62178" w:rsidRDefault="00F62178" w:rsidP="009278A2">
      <w:pPr>
        <w:ind w:firstLine="567"/>
        <w:jc w:val="both"/>
      </w:pPr>
      <w:r>
        <w:t>Психоаналитические механизмы, объясняющие переживания героев рыцарских романов.</w:t>
      </w:r>
    </w:p>
    <w:p w14:paraId="38E2AC19" w14:textId="77777777" w:rsidR="00F62178" w:rsidRDefault="00F62178" w:rsidP="009278A2">
      <w:pPr>
        <w:ind w:firstLine="567"/>
        <w:jc w:val="both"/>
      </w:pPr>
      <w:r>
        <w:t>Монтень "Опыты".</w:t>
      </w:r>
    </w:p>
    <w:p w14:paraId="6AF112D2" w14:textId="77777777" w:rsidR="00F62178" w:rsidRDefault="00F62178" w:rsidP="009278A2">
      <w:pPr>
        <w:ind w:firstLine="567"/>
        <w:jc w:val="both"/>
      </w:pPr>
      <w:r w:rsidRPr="00C37A22">
        <w:rPr>
          <w:b/>
        </w:rPr>
        <w:t xml:space="preserve">Тема </w:t>
      </w:r>
      <w:r w:rsidR="005019C2">
        <w:rPr>
          <w:b/>
        </w:rPr>
        <w:t>12</w:t>
      </w:r>
      <w:r w:rsidRPr="00C37A22">
        <w:rPr>
          <w:b/>
        </w:rPr>
        <w:t>. Плутовской роман</w:t>
      </w:r>
      <w:r>
        <w:t>.</w:t>
      </w:r>
    </w:p>
    <w:p w14:paraId="3D6BF707" w14:textId="77777777" w:rsidR="00F62178" w:rsidRDefault="00F62178" w:rsidP="009278A2">
      <w:pPr>
        <w:ind w:firstLine="567"/>
        <w:jc w:val="both"/>
      </w:pPr>
      <w:r>
        <w:t>Социальная и психоаналитическая оценка плутовского романа.</w:t>
      </w:r>
    </w:p>
    <w:p w14:paraId="71F0A161" w14:textId="77777777" w:rsidR="00F62178" w:rsidRDefault="00F62178" w:rsidP="009278A2">
      <w:pPr>
        <w:ind w:firstLine="567"/>
        <w:jc w:val="both"/>
      </w:pPr>
      <w:r>
        <w:t>Женский плутовской роман.</w:t>
      </w:r>
    </w:p>
    <w:p w14:paraId="376BFE46" w14:textId="77777777" w:rsidR="00F62178" w:rsidRDefault="002F1B08" w:rsidP="009278A2">
      <w:pPr>
        <w:ind w:firstLine="567"/>
        <w:jc w:val="both"/>
      </w:pPr>
      <w:r>
        <w:t>Современные фильмы,</w:t>
      </w:r>
      <w:r w:rsidR="00F62178">
        <w:t xml:space="preserve"> в которых есть образ женщины - плутовки.</w:t>
      </w:r>
    </w:p>
    <w:p w14:paraId="45069CF8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13</w:t>
      </w:r>
      <w:r w:rsidRPr="00C37A22">
        <w:rPr>
          <w:b/>
        </w:rPr>
        <w:t>. Сентиментальный роман. Жан - Жак Руссо "Юлия или Новая Элоиза.</w:t>
      </w:r>
    </w:p>
    <w:p w14:paraId="29C0B242" w14:textId="77777777" w:rsidR="00F62178" w:rsidRDefault="002F1B08" w:rsidP="009278A2">
      <w:pPr>
        <w:ind w:firstLine="567"/>
        <w:jc w:val="both"/>
      </w:pPr>
      <w:r>
        <w:t>Психоаналитическая</w:t>
      </w:r>
      <w:r w:rsidR="00F62178">
        <w:t xml:space="preserve"> трактовка.</w:t>
      </w:r>
    </w:p>
    <w:p w14:paraId="6083517C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14</w:t>
      </w:r>
      <w:r w:rsidRPr="00C37A22">
        <w:rPr>
          <w:b/>
        </w:rPr>
        <w:t>. Конец 19 века.</w:t>
      </w:r>
    </w:p>
    <w:p w14:paraId="28D9F523" w14:textId="77777777" w:rsidR="00F62178" w:rsidRDefault="00F62178" w:rsidP="009278A2">
      <w:pPr>
        <w:ind w:firstLine="567"/>
        <w:jc w:val="both"/>
      </w:pPr>
      <w:r>
        <w:t>Мопассан "Жизнь", "Милый друг".</w:t>
      </w:r>
    </w:p>
    <w:p w14:paraId="4C9E198E" w14:textId="77777777" w:rsidR="00F62178" w:rsidRDefault="00F62178" w:rsidP="009278A2">
      <w:pPr>
        <w:ind w:firstLine="567"/>
        <w:jc w:val="both"/>
      </w:pPr>
      <w:r>
        <w:t>Концепция любви во Франции в это время.</w:t>
      </w:r>
    </w:p>
    <w:p w14:paraId="68472E41" w14:textId="77777777" w:rsidR="00F62178" w:rsidRDefault="00F62178" w:rsidP="009278A2">
      <w:pPr>
        <w:ind w:firstLine="567"/>
        <w:jc w:val="both"/>
      </w:pPr>
      <w:r>
        <w:t>Глубинно - психологический анализ.</w:t>
      </w:r>
    </w:p>
    <w:p w14:paraId="0DC6735F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15</w:t>
      </w:r>
      <w:r w:rsidRPr="00C37A22">
        <w:rPr>
          <w:b/>
        </w:rPr>
        <w:t>. Начало 20 века.</w:t>
      </w:r>
    </w:p>
    <w:p w14:paraId="1144AB60" w14:textId="77777777" w:rsidR="00F62178" w:rsidRDefault="00F62178" w:rsidP="009278A2">
      <w:pPr>
        <w:ind w:firstLine="567"/>
        <w:jc w:val="both"/>
      </w:pPr>
      <w:r>
        <w:t>Голсуорси "Сага о Форсайтах"</w:t>
      </w:r>
    </w:p>
    <w:p w14:paraId="126F4DA1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 xml:space="preserve">Тема </w:t>
      </w:r>
      <w:r w:rsidR="005019C2">
        <w:rPr>
          <w:b/>
        </w:rPr>
        <w:t>16</w:t>
      </w:r>
      <w:r w:rsidRPr="00C37A22">
        <w:rPr>
          <w:b/>
        </w:rPr>
        <w:t>.</w:t>
      </w:r>
      <w:r w:rsidR="005019C2">
        <w:rPr>
          <w:b/>
        </w:rPr>
        <w:t xml:space="preserve"> </w:t>
      </w:r>
      <w:r w:rsidRPr="00C37A22">
        <w:rPr>
          <w:b/>
        </w:rPr>
        <w:t>Вторая половина 20 века.</w:t>
      </w:r>
    </w:p>
    <w:p w14:paraId="5301E577" w14:textId="77777777" w:rsidR="00F62178" w:rsidRDefault="00F62178" w:rsidP="009278A2">
      <w:pPr>
        <w:ind w:firstLine="567"/>
        <w:jc w:val="both"/>
      </w:pPr>
      <w:r>
        <w:t>Уэльбек « Платформа.»</w:t>
      </w:r>
    </w:p>
    <w:p w14:paraId="0ACCE71E" w14:textId="77777777" w:rsidR="00F62178" w:rsidRPr="00C37A22" w:rsidRDefault="00F62178" w:rsidP="009278A2">
      <w:pPr>
        <w:ind w:firstLine="567"/>
        <w:jc w:val="both"/>
        <w:rPr>
          <w:b/>
        </w:rPr>
      </w:pPr>
      <w:r w:rsidRPr="00C37A22">
        <w:rPr>
          <w:b/>
        </w:rPr>
        <w:t>Тема</w:t>
      </w:r>
      <w:r w:rsidR="005019C2">
        <w:rPr>
          <w:b/>
        </w:rPr>
        <w:t xml:space="preserve"> 17</w:t>
      </w:r>
      <w:r w:rsidRPr="00C37A22">
        <w:rPr>
          <w:b/>
        </w:rPr>
        <w:t>.</w:t>
      </w:r>
      <w:r w:rsidR="00C37A22" w:rsidRPr="00C37A22">
        <w:rPr>
          <w:b/>
        </w:rPr>
        <w:t xml:space="preserve"> </w:t>
      </w:r>
      <w:r w:rsidRPr="00C37A22">
        <w:rPr>
          <w:b/>
        </w:rPr>
        <w:t>Психологические механизмы гетеро- , гомосекс-ти, бисексуальности</w:t>
      </w:r>
    </w:p>
    <w:p w14:paraId="71CB180D" w14:textId="77777777" w:rsidR="00F62178" w:rsidRDefault="00F62178" w:rsidP="009278A2">
      <w:pPr>
        <w:ind w:firstLine="567"/>
        <w:jc w:val="both"/>
      </w:pPr>
      <w:r>
        <w:t>Сексуальные осуществления в истории культуры</w:t>
      </w:r>
    </w:p>
    <w:p w14:paraId="1766A6BB" w14:textId="77777777" w:rsidR="00F62178" w:rsidRDefault="00F62178" w:rsidP="009278A2">
      <w:pPr>
        <w:ind w:firstLine="567"/>
        <w:jc w:val="both"/>
      </w:pPr>
      <w:r>
        <w:t>Форстер.</w:t>
      </w:r>
    </w:p>
    <w:p w14:paraId="58171F16" w14:textId="77777777" w:rsidR="00F62178" w:rsidRDefault="00F62178" w:rsidP="009278A2">
      <w:pPr>
        <w:ind w:firstLine="567"/>
        <w:jc w:val="both"/>
      </w:pPr>
      <w:r>
        <w:t>Педофилия,</w:t>
      </w:r>
      <w:r w:rsidR="00773615">
        <w:t xml:space="preserve"> причины, последствия </w:t>
      </w:r>
      <w:r>
        <w:t>для ребенка.</w:t>
      </w:r>
    </w:p>
    <w:p w14:paraId="0A106FF4" w14:textId="77777777" w:rsidR="00F62178" w:rsidRDefault="00F62178" w:rsidP="009278A2">
      <w:pPr>
        <w:ind w:firstLine="567"/>
        <w:jc w:val="both"/>
      </w:pPr>
      <w:r>
        <w:t>Фуко о сексуальности.</w:t>
      </w:r>
    </w:p>
    <w:p w14:paraId="33A398C4" w14:textId="77777777" w:rsidR="00F62178" w:rsidRDefault="00F62178" w:rsidP="009278A2">
      <w:pPr>
        <w:ind w:firstLine="567"/>
        <w:jc w:val="both"/>
      </w:pPr>
      <w:r>
        <w:t>Социологи о сексуальности.</w:t>
      </w:r>
    </w:p>
    <w:p w14:paraId="262868BA" w14:textId="77777777" w:rsidR="008D19E3" w:rsidRDefault="008D19E3" w:rsidP="008A5888">
      <w:pPr>
        <w:jc w:val="both"/>
      </w:pPr>
    </w:p>
    <w:p w14:paraId="77467305" w14:textId="59646B26" w:rsidR="008D19E3" w:rsidRPr="00EC343D" w:rsidRDefault="00A95982" w:rsidP="00EC343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9" w:name="_Toc106273188"/>
      <w:r w:rsidRPr="00EC343D">
        <w:rPr>
          <w:rFonts w:eastAsia="Arial Unicode MS"/>
        </w:rPr>
        <w:t>4</w:t>
      </w:r>
      <w:r w:rsidR="00EC343D">
        <w:rPr>
          <w:rFonts w:eastAsia="Arial Unicode MS"/>
        </w:rPr>
        <w:t>.</w:t>
      </w:r>
      <w:r w:rsidRPr="00EC343D">
        <w:rPr>
          <w:rFonts w:eastAsia="Arial Unicode MS"/>
        </w:rPr>
        <w:t xml:space="preserve">        </w:t>
      </w:r>
      <w:r w:rsidR="008A5888" w:rsidRPr="00EC343D">
        <w:rPr>
          <w:rFonts w:eastAsia="Arial Unicode MS"/>
        </w:rPr>
        <w:t>О</w:t>
      </w:r>
      <w:r w:rsidR="008D19E3" w:rsidRPr="00EC343D">
        <w:rPr>
          <w:rFonts w:eastAsia="Arial Unicode MS"/>
        </w:rPr>
        <w:t>бразовательные технологии</w:t>
      </w:r>
      <w:bookmarkEnd w:id="9"/>
    </w:p>
    <w:p w14:paraId="64B783A5" w14:textId="77777777" w:rsidR="008D19E3" w:rsidRDefault="008D19E3" w:rsidP="008A5888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 xml:space="preserve">В разделе рабочей программы даются пояснения по организации всех видов учебной работы, методам их проведения, с учетом значимости в изучении дисциплины и прогнозируются ожидаемые результаты. </w:t>
      </w:r>
    </w:p>
    <w:p w14:paraId="6F424275" w14:textId="77777777" w:rsidR="008A5888" w:rsidRDefault="008A5888" w:rsidP="008A5888">
      <w:pPr>
        <w:ind w:firstLine="540"/>
        <w:jc w:val="both"/>
        <w:rPr>
          <w:rFonts w:eastAsia="Arial Unicode MS"/>
          <w:i/>
        </w:rPr>
      </w:pPr>
    </w:p>
    <w:tbl>
      <w:tblPr>
        <w:tblW w:w="498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8"/>
        <w:gridCol w:w="2422"/>
        <w:gridCol w:w="2102"/>
        <w:gridCol w:w="4962"/>
      </w:tblGrid>
      <w:tr w:rsidR="00414992" w14:paraId="35D166BE" w14:textId="77777777" w:rsidTr="00414992">
        <w:trPr>
          <w:trHeight w:val="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C6376" w14:textId="77777777" w:rsidR="00414992" w:rsidRDefault="00414992" w:rsidP="00414992">
            <w:pPr>
              <w:spacing w:line="360" w:lineRule="auto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№ п/п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08180" w14:textId="77777777" w:rsidR="00414992" w:rsidRDefault="00414992" w:rsidP="00414992">
            <w:pPr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Наименование раздела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F51152" w14:textId="77777777" w:rsidR="00414992" w:rsidRDefault="006F75E4" w:rsidP="006F75E4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  <w:bCs/>
              </w:rPr>
              <w:t>Виды учебных занятий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66084" w14:textId="77777777" w:rsidR="00414992" w:rsidRDefault="006F75E4" w:rsidP="006F75E4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  <w:bCs/>
              </w:rPr>
              <w:t>О</w:t>
            </w:r>
            <w:r w:rsidR="00414992">
              <w:rPr>
                <w:rFonts w:eastAsia="Arial Unicode MS"/>
                <w:b/>
                <w:bCs/>
              </w:rPr>
              <w:t>бразовательные технологии</w:t>
            </w:r>
          </w:p>
        </w:tc>
      </w:tr>
      <w:tr w:rsidR="00414992" w14:paraId="3667D8B7" w14:textId="77777777" w:rsidTr="00414992">
        <w:trPr>
          <w:trHeight w:val="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F691B" w14:textId="77777777" w:rsidR="00414992" w:rsidRDefault="00414992" w:rsidP="0055708F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1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001BC" w14:textId="77777777" w:rsidR="00414992" w:rsidRDefault="00414992" w:rsidP="00414992">
            <w:pPr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F435D" w14:textId="77777777" w:rsidR="00414992" w:rsidRDefault="00414992" w:rsidP="00414992">
            <w:pPr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3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83E39" w14:textId="77777777" w:rsidR="00414992" w:rsidRDefault="00414992" w:rsidP="00414992">
            <w:pPr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/>
                <w:bCs/>
                <w:i/>
              </w:rPr>
              <w:t>4</w:t>
            </w:r>
          </w:p>
        </w:tc>
      </w:tr>
      <w:tr w:rsidR="00414992" w14:paraId="31B99DEC" w14:textId="77777777" w:rsidTr="00414992">
        <w:trPr>
          <w:trHeight w:val="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AD50" w14:textId="77777777" w:rsidR="00414992" w:rsidRDefault="00414992" w:rsidP="0055708F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bCs/>
                <w:i/>
              </w:rPr>
              <w:t>1.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29ED1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t>Ортодоксальные и современные методологические концепции.</w:t>
            </w:r>
          </w:p>
          <w:p w14:paraId="65E3A013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E552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Лекций 2</w:t>
            </w:r>
          </w:p>
          <w:p w14:paraId="33EA74A0" w14:textId="77777777" w:rsidR="00414992" w:rsidRPr="008A5888" w:rsidRDefault="00414992" w:rsidP="00414992">
            <w:pPr>
              <w:jc w:val="both"/>
              <w:rPr>
                <w:rFonts w:eastAsia="Arial Unicode MS"/>
              </w:rPr>
            </w:pPr>
            <w:r w:rsidRPr="008A5888">
              <w:rPr>
                <w:rFonts w:eastAsia="Arial Unicode MS"/>
              </w:rPr>
              <w:t>Семинаров 4</w:t>
            </w:r>
          </w:p>
          <w:p w14:paraId="4488DEF0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51DD7B9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Самостоятельная работа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B7154" w14:textId="77777777" w:rsidR="00414992" w:rsidRDefault="00773615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Вводная </w:t>
            </w:r>
            <w:r w:rsidR="00414992">
              <w:rPr>
                <w:rFonts w:eastAsia="Arial Unicode MS"/>
              </w:rPr>
              <w:t xml:space="preserve">лекция </w:t>
            </w:r>
          </w:p>
          <w:p w14:paraId="559767B3" w14:textId="77777777" w:rsidR="00414992" w:rsidRPr="00E82218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</w:t>
            </w:r>
            <w:r w:rsidRPr="00E82218">
              <w:rPr>
                <w:rFonts w:eastAsia="Arial Unicode MS"/>
              </w:rPr>
              <w:t>Развитие методологии психоанализа.</w:t>
            </w:r>
          </w:p>
          <w:p w14:paraId="2C72231B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 w:rsidRPr="00E82218">
              <w:rPr>
                <w:rFonts w:eastAsia="Arial Unicode MS"/>
              </w:rPr>
              <w:t xml:space="preserve"> Постклассический дискурс Фрейда (аподиктические и ассерторические утверждения), молчание Витгенштейна, шаткость постмодернистского умозрения.  Мета- континуум философии З.Фрейда.</w:t>
            </w:r>
          </w:p>
        </w:tc>
      </w:tr>
      <w:tr w:rsidR="00414992" w14:paraId="6C689C4F" w14:textId="77777777" w:rsidTr="00414992">
        <w:trPr>
          <w:trHeight w:val="27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C3BC7" w14:textId="77777777" w:rsidR="00414992" w:rsidRDefault="00414992" w:rsidP="0055708F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lastRenderedPageBreak/>
              <w:t>2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E215A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t>Личность в контексте истории культуры.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4E4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Лекций 2</w:t>
            </w:r>
          </w:p>
          <w:p w14:paraId="4F52497E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22DA5419" w14:textId="77777777" w:rsidR="00414992" w:rsidRPr="008A5888" w:rsidRDefault="00414992" w:rsidP="00414992">
            <w:pPr>
              <w:jc w:val="both"/>
              <w:rPr>
                <w:rFonts w:eastAsia="Arial Unicode MS"/>
              </w:rPr>
            </w:pPr>
            <w:r w:rsidRPr="008A5888">
              <w:rPr>
                <w:rFonts w:eastAsia="Arial Unicode MS"/>
              </w:rPr>
              <w:t>Семинаров 4</w:t>
            </w:r>
          </w:p>
          <w:p w14:paraId="2CD8F715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1A8BBCB8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Самостоятельная работа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9B62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Лекция</w:t>
            </w:r>
          </w:p>
          <w:p w14:paraId="39FCF5D0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Методологические подходы к проблеме целостности</w:t>
            </w:r>
          </w:p>
          <w:p w14:paraId="386F061A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Психоанализ - последний модернизм</w:t>
            </w:r>
          </w:p>
          <w:p w14:paraId="1649EF9C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Культурно - исторический контекст феномена "Эдипов комплекс".</w:t>
            </w:r>
          </w:p>
          <w:p w14:paraId="2D79F72F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 w:rsidRPr="0055708F">
              <w:rPr>
                <w:rFonts w:eastAsia="Arial Unicode MS"/>
              </w:rPr>
              <w:t>Типы сновидности</w:t>
            </w:r>
          </w:p>
          <w:p w14:paraId="3B0C92CD" w14:textId="77777777" w:rsidR="00414992" w:rsidRPr="0055708F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Подготовка к занятию  с использованием программы лекций и литературы</w:t>
            </w:r>
            <w:r w:rsidRPr="0055708F">
              <w:rPr>
                <w:rFonts w:eastAsia="Arial Unicode MS"/>
              </w:rPr>
              <w:t>.</w:t>
            </w:r>
          </w:p>
        </w:tc>
      </w:tr>
      <w:tr w:rsidR="00414992" w14:paraId="5025233E" w14:textId="77777777" w:rsidTr="00414992">
        <w:trPr>
          <w:trHeight w:val="1642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17ABD" w14:textId="77777777" w:rsidR="00414992" w:rsidRDefault="00414992" w:rsidP="00490D10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3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E57D6" w14:textId="77777777" w:rsidR="00414992" w:rsidRPr="00490D10" w:rsidRDefault="00414992" w:rsidP="00414992">
            <w:pPr>
              <w:jc w:val="both"/>
              <w:rPr>
                <w:lang w:bidi="en-US"/>
              </w:rPr>
            </w:pPr>
            <w:r>
              <w:t>Идентичность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88E7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Лекций 4</w:t>
            </w:r>
          </w:p>
          <w:p w14:paraId="472CEFCB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Семинаров 4 </w:t>
            </w:r>
          </w:p>
          <w:p w14:paraId="21F80B7A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43DCFACC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Самостоятельная работа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35C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Лекция</w:t>
            </w:r>
          </w:p>
          <w:p w14:paraId="5DB2130B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13918196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Подготовка к занятию  с использованием программы лекций и литературы</w:t>
            </w:r>
          </w:p>
        </w:tc>
      </w:tr>
      <w:tr w:rsidR="00414992" w14:paraId="5ABC8748" w14:textId="77777777" w:rsidTr="00414992">
        <w:trPr>
          <w:trHeight w:val="2022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F3DD" w14:textId="77777777" w:rsidR="00414992" w:rsidRPr="00490D10" w:rsidRDefault="00414992" w:rsidP="00490D10">
            <w:pPr>
              <w:spacing w:line="360" w:lineRule="auto"/>
              <w:jc w:val="both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9462B" w14:textId="77777777" w:rsidR="00414992" w:rsidRPr="00490D10" w:rsidRDefault="00414992" w:rsidP="00414992">
            <w:pPr>
              <w:jc w:val="both"/>
              <w:rPr>
                <w:lang w:bidi="en-US"/>
              </w:rPr>
            </w:pPr>
            <w:r>
              <w:t>Психоаналитическая антропология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B424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Лекций 4 </w:t>
            </w:r>
          </w:p>
          <w:p w14:paraId="748C9EB8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Семинаров 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1EA49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Лекция</w:t>
            </w:r>
          </w:p>
          <w:p w14:paraId="3175CCA9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0F393694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Подготовка к заняти</w:t>
            </w:r>
            <w:r w:rsidR="00773615">
              <w:rPr>
                <w:rFonts w:eastAsia="Arial Unicode MS"/>
              </w:rPr>
              <w:t>ю</w:t>
            </w:r>
            <w:r>
              <w:rPr>
                <w:rFonts w:eastAsia="Arial Unicode MS"/>
              </w:rPr>
              <w:t xml:space="preserve"> с использованием программы лекций и литературы</w:t>
            </w:r>
          </w:p>
          <w:p w14:paraId="20EF94AC" w14:textId="77777777" w:rsidR="00414992" w:rsidRDefault="00414992" w:rsidP="00414992">
            <w:pPr>
              <w:jc w:val="both"/>
              <w:rPr>
                <w:rFonts w:eastAsia="Arial Unicode MS"/>
              </w:rPr>
            </w:pPr>
          </w:p>
          <w:p w14:paraId="22275A36" w14:textId="77777777" w:rsidR="00414992" w:rsidRDefault="00414992" w:rsidP="00414992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Доклады  и обсуждения</w:t>
            </w:r>
          </w:p>
        </w:tc>
      </w:tr>
    </w:tbl>
    <w:p w14:paraId="0D9EC1CE" w14:textId="77777777" w:rsidR="002F1B08" w:rsidRDefault="002F1B08" w:rsidP="00490D10">
      <w:pPr>
        <w:spacing w:line="360" w:lineRule="auto"/>
        <w:jc w:val="center"/>
        <w:rPr>
          <w:rFonts w:eastAsia="Arial Unicode MS"/>
          <w:b/>
        </w:rPr>
      </w:pPr>
    </w:p>
    <w:p w14:paraId="1E7DBDDA" w14:textId="77777777" w:rsidR="00B721DE" w:rsidRDefault="00B721DE">
      <w:pPr>
        <w:rPr>
          <w:rFonts w:eastAsia="Arial Unicode MS"/>
          <w:b/>
        </w:rPr>
      </w:pPr>
      <w:r>
        <w:rPr>
          <w:rFonts w:eastAsia="Arial Unicode MS"/>
          <w:b/>
        </w:rPr>
        <w:br w:type="page"/>
      </w:r>
    </w:p>
    <w:p w14:paraId="58E908A5" w14:textId="5EE8B1F4" w:rsidR="0017421F" w:rsidRPr="00EC343D" w:rsidRDefault="00A95982" w:rsidP="00EC343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10" w:name="_Toc106273189"/>
      <w:r w:rsidRPr="00EC343D">
        <w:rPr>
          <w:rFonts w:eastAsia="Arial Unicode MS"/>
        </w:rPr>
        <w:lastRenderedPageBreak/>
        <w:t>5</w:t>
      </w:r>
      <w:r w:rsidR="00EC343D">
        <w:rPr>
          <w:rFonts w:eastAsia="Arial Unicode MS"/>
        </w:rPr>
        <w:t>.</w:t>
      </w:r>
      <w:r w:rsidRPr="00EC343D">
        <w:rPr>
          <w:rFonts w:eastAsia="Arial Unicode MS"/>
        </w:rPr>
        <w:t xml:space="preserve">      </w:t>
      </w:r>
      <w:r w:rsidR="0017421F" w:rsidRPr="00EC343D">
        <w:rPr>
          <w:rFonts w:eastAsia="Arial Unicode MS"/>
        </w:rPr>
        <w:t>Оценка планируемых результатов обучения</w:t>
      </w:r>
      <w:bookmarkEnd w:id="10"/>
    </w:p>
    <w:p w14:paraId="7EFD8179" w14:textId="1FFFCA70" w:rsidR="0017421F" w:rsidRPr="00EC343D" w:rsidRDefault="00A95982" w:rsidP="00EC343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11" w:name="_Toc106273190"/>
      <w:r w:rsidRPr="00EC343D">
        <w:rPr>
          <w:rFonts w:eastAsia="Arial Unicode MS"/>
        </w:rPr>
        <w:t>5.1</w:t>
      </w:r>
      <w:r w:rsidR="00EC343D">
        <w:rPr>
          <w:rFonts w:eastAsia="Arial Unicode MS"/>
        </w:rPr>
        <w:t>.</w:t>
      </w:r>
      <w:r w:rsidRPr="00EC343D">
        <w:rPr>
          <w:rFonts w:eastAsia="Arial Unicode MS"/>
        </w:rPr>
        <w:t xml:space="preserve">   </w:t>
      </w:r>
      <w:r w:rsidR="0017421F" w:rsidRPr="00EC343D">
        <w:rPr>
          <w:rFonts w:eastAsia="Arial Unicode MS"/>
        </w:rPr>
        <w:t>Система оценивания</w:t>
      </w:r>
      <w:bookmarkEnd w:id="11"/>
    </w:p>
    <w:tbl>
      <w:tblPr>
        <w:tblW w:w="367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0"/>
        <w:gridCol w:w="1620"/>
        <w:gridCol w:w="1429"/>
      </w:tblGrid>
      <w:tr w:rsidR="00414992" w:rsidRPr="008448CC" w14:paraId="3A5A75A9" w14:textId="77777777" w:rsidTr="00D33FC7">
        <w:trPr>
          <w:jc w:val="center"/>
        </w:trPr>
        <w:tc>
          <w:tcPr>
            <w:tcW w:w="2928" w:type="pct"/>
            <w:vMerge w:val="restart"/>
            <w:tcBorders>
              <w:top w:val="double" w:sz="4" w:space="0" w:color="auto"/>
              <w:bottom w:val="single" w:sz="4" w:space="0" w:color="auto"/>
            </w:tcBorders>
          </w:tcPr>
          <w:p w14:paraId="5E5CEF7F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Форма контроля</w:t>
            </w:r>
          </w:p>
        </w:tc>
        <w:tc>
          <w:tcPr>
            <w:tcW w:w="2072" w:type="pct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2E5CD4BF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Макс. количество баллов</w:t>
            </w:r>
          </w:p>
        </w:tc>
      </w:tr>
      <w:tr w:rsidR="00414992" w:rsidRPr="008448CC" w14:paraId="4361E8C8" w14:textId="77777777" w:rsidTr="00414992">
        <w:trPr>
          <w:trHeight w:val="286"/>
          <w:jc w:val="center"/>
        </w:trPr>
        <w:tc>
          <w:tcPr>
            <w:tcW w:w="292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B6098CE" w14:textId="77777777" w:rsidR="00414992" w:rsidRPr="008448CC" w:rsidRDefault="00414992" w:rsidP="00D33FC7">
            <w:pPr>
              <w:rPr>
                <w:b/>
                <w:iCs/>
              </w:rPr>
            </w:pPr>
          </w:p>
        </w:tc>
        <w:tc>
          <w:tcPr>
            <w:tcW w:w="1101" w:type="pct"/>
            <w:tcBorders>
              <w:top w:val="single" w:sz="4" w:space="0" w:color="auto"/>
              <w:bottom w:val="single" w:sz="4" w:space="0" w:color="auto"/>
            </w:tcBorders>
          </w:tcPr>
          <w:p w14:paraId="03D2EA76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За одну работу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</w:tcPr>
          <w:p w14:paraId="4D795941" w14:textId="77777777" w:rsidR="00414992" w:rsidRPr="008448CC" w:rsidRDefault="00414992" w:rsidP="00D33FC7">
            <w:pPr>
              <w:rPr>
                <w:b/>
                <w:iCs/>
              </w:rPr>
            </w:pPr>
            <w:r w:rsidRPr="008448CC">
              <w:rPr>
                <w:b/>
                <w:iCs/>
              </w:rPr>
              <w:t>Всего</w:t>
            </w:r>
          </w:p>
        </w:tc>
      </w:tr>
      <w:tr w:rsidR="00414992" w:rsidRPr="008448CC" w14:paraId="6D1FCC51" w14:textId="77777777" w:rsidTr="00414992">
        <w:trPr>
          <w:trHeight w:val="286"/>
          <w:jc w:val="center"/>
        </w:trPr>
        <w:tc>
          <w:tcPr>
            <w:tcW w:w="292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1E2C1627" w14:textId="77777777" w:rsidR="00414992" w:rsidRPr="008448CC" w:rsidRDefault="00414992" w:rsidP="00D33FC7">
            <w:pPr>
              <w:rPr>
                <w:bCs/>
                <w:iCs/>
              </w:rPr>
            </w:pPr>
            <w:r w:rsidRPr="008448CC">
              <w:rPr>
                <w:bCs/>
                <w:iCs/>
              </w:rPr>
              <w:t xml:space="preserve">Текущий контроль: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A9350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59D21FEE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</w:tr>
      <w:tr w:rsidR="00414992" w:rsidRPr="008448CC" w14:paraId="72F7A70B" w14:textId="77777777" w:rsidTr="00414992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77EE3DFA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  - опрос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C9815" w14:textId="77777777" w:rsidR="00414992" w:rsidRPr="008448CC" w:rsidRDefault="00972A6A" w:rsidP="00D33FC7">
            <w:pPr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  <w:r w:rsidR="00414992" w:rsidRPr="008448CC">
              <w:rPr>
                <w:bCs/>
                <w:i/>
              </w:rPr>
              <w:t xml:space="preserve"> баллов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08F325A4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30 баллов </w:t>
            </w:r>
          </w:p>
        </w:tc>
      </w:tr>
      <w:tr w:rsidR="00414992" w:rsidRPr="008448CC" w14:paraId="0E06A542" w14:textId="77777777" w:rsidTr="00414992">
        <w:trPr>
          <w:trHeight w:val="214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21D0401E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  - участие в дискуссии на семинаре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880C3" w14:textId="77777777" w:rsidR="00414992" w:rsidRPr="008448CC" w:rsidRDefault="00414992" w:rsidP="00D33FC7">
            <w:pPr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  <w:r w:rsidRPr="008448CC">
              <w:rPr>
                <w:bCs/>
                <w:i/>
              </w:rPr>
              <w:t xml:space="preserve"> баллов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0BB085B8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>10 баллов</w:t>
            </w:r>
          </w:p>
        </w:tc>
      </w:tr>
      <w:tr w:rsidR="00414992" w:rsidRPr="008448CC" w14:paraId="4EB45147" w14:textId="77777777" w:rsidTr="00414992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14:paraId="2FFE9E68" w14:textId="77777777" w:rsidR="00414992" w:rsidRPr="008448CC" w:rsidRDefault="00414992" w:rsidP="00972A6A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- контрольная работа 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FD5EB" w14:textId="77777777" w:rsidR="00414992" w:rsidRPr="008448CC" w:rsidRDefault="00414992" w:rsidP="00D33FC7">
            <w:pPr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Pr="008448CC">
              <w:rPr>
                <w:bCs/>
                <w:i/>
              </w:rPr>
              <w:t>0 баллов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388E85EB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>10 баллов</w:t>
            </w:r>
          </w:p>
        </w:tc>
      </w:tr>
      <w:tr w:rsidR="00414992" w:rsidRPr="008448CC" w14:paraId="2D2DE209" w14:textId="77777777" w:rsidTr="00414992">
        <w:trPr>
          <w:jc w:val="center"/>
        </w:trPr>
        <w:tc>
          <w:tcPr>
            <w:tcW w:w="2928" w:type="pct"/>
            <w:tcBorders>
              <w:top w:val="double" w:sz="4" w:space="0" w:color="auto"/>
              <w:bottom w:val="double" w:sz="4" w:space="0" w:color="auto"/>
            </w:tcBorders>
          </w:tcPr>
          <w:p w14:paraId="769EE083" w14:textId="77777777" w:rsidR="00414992" w:rsidRPr="008448CC" w:rsidRDefault="00414992" w:rsidP="00D33FC7">
            <w:pPr>
              <w:rPr>
                <w:bCs/>
                <w:iCs/>
              </w:rPr>
            </w:pPr>
            <w:r w:rsidRPr="008448CC">
              <w:rPr>
                <w:bCs/>
                <w:iCs/>
              </w:rPr>
              <w:t xml:space="preserve">Промежуточная аттестация </w:t>
            </w:r>
          </w:p>
          <w:p w14:paraId="48180BFB" w14:textId="77777777" w:rsidR="00414992" w:rsidRPr="008448CC" w:rsidRDefault="001C739A" w:rsidP="00414992">
            <w:pPr>
              <w:rPr>
                <w:bCs/>
                <w:i/>
              </w:rPr>
            </w:pPr>
            <w:r>
              <w:rPr>
                <w:bCs/>
                <w:i/>
              </w:rPr>
              <w:t>зачет</w:t>
            </w:r>
          </w:p>
        </w:tc>
        <w:tc>
          <w:tcPr>
            <w:tcW w:w="1101" w:type="pct"/>
            <w:tcBorders>
              <w:top w:val="double" w:sz="4" w:space="0" w:color="auto"/>
              <w:bottom w:val="double" w:sz="4" w:space="0" w:color="auto"/>
            </w:tcBorders>
          </w:tcPr>
          <w:p w14:paraId="5D9088E7" w14:textId="77777777" w:rsidR="00414992" w:rsidRPr="008448CC" w:rsidRDefault="00414992" w:rsidP="00D33FC7">
            <w:pPr>
              <w:rPr>
                <w:bCs/>
                <w:i/>
                <w:lang w:val="en-US"/>
              </w:rPr>
            </w:pPr>
          </w:p>
        </w:tc>
        <w:tc>
          <w:tcPr>
            <w:tcW w:w="971" w:type="pct"/>
            <w:tcBorders>
              <w:top w:val="double" w:sz="4" w:space="0" w:color="auto"/>
              <w:bottom w:val="double" w:sz="4" w:space="0" w:color="auto"/>
            </w:tcBorders>
          </w:tcPr>
          <w:p w14:paraId="0CE0F544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>40 баллов</w:t>
            </w:r>
          </w:p>
        </w:tc>
      </w:tr>
      <w:tr w:rsidR="00414992" w:rsidRPr="008448CC" w14:paraId="77A9AE42" w14:textId="77777777" w:rsidTr="00414992">
        <w:trPr>
          <w:jc w:val="center"/>
        </w:trPr>
        <w:tc>
          <w:tcPr>
            <w:tcW w:w="2928" w:type="pct"/>
            <w:tcBorders>
              <w:top w:val="double" w:sz="4" w:space="0" w:color="auto"/>
              <w:bottom w:val="double" w:sz="4" w:space="0" w:color="auto"/>
            </w:tcBorders>
          </w:tcPr>
          <w:p w14:paraId="54452CD0" w14:textId="77777777" w:rsidR="001C739A" w:rsidRPr="008448CC" w:rsidRDefault="00414992" w:rsidP="001C739A">
            <w:pPr>
              <w:rPr>
                <w:bCs/>
                <w:i/>
              </w:rPr>
            </w:pPr>
            <w:r w:rsidRPr="008448CC">
              <w:rPr>
                <w:b/>
                <w:iCs/>
              </w:rPr>
              <w:t>Итого за семестр</w:t>
            </w:r>
            <w:r w:rsidRPr="008448CC">
              <w:rPr>
                <w:bCs/>
                <w:i/>
              </w:rPr>
              <w:t xml:space="preserve"> </w:t>
            </w:r>
          </w:p>
          <w:p w14:paraId="7CD51494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  <w:tc>
          <w:tcPr>
            <w:tcW w:w="1101" w:type="pct"/>
            <w:tcBorders>
              <w:top w:val="double" w:sz="4" w:space="0" w:color="auto"/>
              <w:bottom w:val="double" w:sz="4" w:space="0" w:color="auto"/>
            </w:tcBorders>
          </w:tcPr>
          <w:p w14:paraId="15837CFC" w14:textId="77777777" w:rsidR="00414992" w:rsidRPr="008448CC" w:rsidRDefault="00414992" w:rsidP="00D33FC7">
            <w:pPr>
              <w:rPr>
                <w:bCs/>
                <w:i/>
              </w:rPr>
            </w:pPr>
          </w:p>
        </w:tc>
        <w:tc>
          <w:tcPr>
            <w:tcW w:w="971" w:type="pct"/>
            <w:tcBorders>
              <w:top w:val="double" w:sz="4" w:space="0" w:color="auto"/>
              <w:bottom w:val="double" w:sz="4" w:space="0" w:color="auto"/>
            </w:tcBorders>
          </w:tcPr>
          <w:p w14:paraId="705E95E7" w14:textId="77777777" w:rsidR="00414992" w:rsidRPr="008448CC" w:rsidRDefault="00414992" w:rsidP="00D33FC7">
            <w:pPr>
              <w:rPr>
                <w:bCs/>
                <w:i/>
              </w:rPr>
            </w:pPr>
            <w:r w:rsidRPr="008448CC">
              <w:rPr>
                <w:bCs/>
                <w:i/>
              </w:rPr>
              <w:t xml:space="preserve">100 баллов </w:t>
            </w:r>
          </w:p>
        </w:tc>
      </w:tr>
    </w:tbl>
    <w:p w14:paraId="438F172F" w14:textId="77777777" w:rsidR="00414992" w:rsidRPr="008448CC" w:rsidRDefault="00414992" w:rsidP="00414992">
      <w:r w:rsidRPr="008448CC">
        <w:t xml:space="preserve"> </w:t>
      </w:r>
    </w:p>
    <w:p w14:paraId="63792DA1" w14:textId="77777777" w:rsidR="00414992" w:rsidRDefault="00414992" w:rsidP="00414992">
      <w:pPr>
        <w:ind w:firstLine="567"/>
        <w:jc w:val="both"/>
      </w:pPr>
      <w:r w:rsidRPr="008448CC"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1AB09048" w14:textId="77777777" w:rsidR="00414992" w:rsidRPr="008448CC" w:rsidRDefault="00414992" w:rsidP="00414992">
      <w:pPr>
        <w:ind w:firstLine="567"/>
        <w:jc w:val="both"/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881"/>
        <w:gridCol w:w="2206"/>
        <w:gridCol w:w="1646"/>
      </w:tblGrid>
      <w:tr w:rsidR="00C13C9F" w14:paraId="4363576A" w14:textId="77777777" w:rsidTr="00AE3BA1">
        <w:trPr>
          <w:trHeight w:val="233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D9B3" w14:textId="77777777" w:rsidR="00C13C9F" w:rsidRDefault="00C13C9F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</w:rPr>
              <w:t>100-балльная шкала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5CB4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Традиционная шкала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3378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Шкала </w:t>
            </w:r>
            <w:r>
              <w:rPr>
                <w:rFonts w:eastAsia="Arial Unicode MS"/>
                <w:lang w:val="en-US"/>
              </w:rPr>
              <w:t>ECTS</w:t>
            </w:r>
          </w:p>
        </w:tc>
      </w:tr>
      <w:tr w:rsidR="00C13C9F" w14:paraId="6402C1A9" w14:textId="77777777" w:rsidTr="00AE3BA1">
        <w:trPr>
          <w:trHeight w:val="16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48A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</w:t>
            </w:r>
            <w:r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</w:rPr>
              <w:t xml:space="preserve"> – 100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5C5A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отлично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C42F" w14:textId="77777777" w:rsidR="00C13C9F" w:rsidRDefault="00C13C9F">
            <w:pPr>
              <w:jc w:val="center"/>
              <w:rPr>
                <w:rFonts w:eastAsia="Arial Unicode MS"/>
              </w:rPr>
            </w:pPr>
          </w:p>
          <w:p w14:paraId="0FEB109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зачтено</w:t>
            </w:r>
          </w:p>
          <w:p w14:paraId="47E88909" w14:textId="77777777" w:rsidR="00C13C9F" w:rsidRDefault="00C13C9F">
            <w:pPr>
              <w:jc w:val="center"/>
              <w:rPr>
                <w:rFonts w:eastAsia="Arial Unicode MS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F4BD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A</w:t>
            </w:r>
          </w:p>
        </w:tc>
      </w:tr>
      <w:tr w:rsidR="00C13C9F" w14:paraId="3CFD3C08" w14:textId="77777777" w:rsidTr="00AE3BA1">
        <w:trPr>
          <w:trHeight w:val="2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69C7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83 – 9</w:t>
            </w:r>
            <w:r>
              <w:rPr>
                <w:rFonts w:eastAsia="Arial Unicode MS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DB06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45F4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7424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B</w:t>
            </w:r>
          </w:p>
        </w:tc>
      </w:tr>
      <w:tr w:rsidR="00C13C9F" w14:paraId="07FD7820" w14:textId="77777777" w:rsidTr="00AE3BA1">
        <w:trPr>
          <w:trHeight w:val="1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C62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68 – </w:t>
            </w:r>
            <w:r>
              <w:rPr>
                <w:rFonts w:eastAsia="Arial Unicode MS"/>
                <w:lang w:val="en-US"/>
              </w:rPr>
              <w:t>8</w:t>
            </w:r>
            <w:r>
              <w:rPr>
                <w:rFonts w:eastAsia="Arial Unicode MS"/>
              </w:rPr>
              <w:t>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0922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хорошо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28F4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FD0B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C</w:t>
            </w:r>
          </w:p>
        </w:tc>
      </w:tr>
      <w:tr w:rsidR="00C13C9F" w14:paraId="24E47C0A" w14:textId="77777777" w:rsidTr="00AE3BA1">
        <w:trPr>
          <w:trHeight w:val="262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1109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</w:rPr>
              <w:t xml:space="preserve">6 </w:t>
            </w:r>
            <w:r>
              <w:rPr>
                <w:rFonts w:eastAsia="Arial Unicode MS"/>
                <w:lang w:val="en-US"/>
              </w:rPr>
              <w:t>– 6</w:t>
            </w:r>
            <w:r>
              <w:rPr>
                <w:rFonts w:eastAsia="Arial Unicode MS"/>
              </w:rPr>
              <w:t>7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3C97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удовлетворительно</w:t>
            </w: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96126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9EAE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D</w:t>
            </w:r>
          </w:p>
        </w:tc>
      </w:tr>
      <w:tr w:rsidR="00C13C9F" w14:paraId="0DDFDC63" w14:textId="77777777" w:rsidTr="00AE3BA1">
        <w:trPr>
          <w:trHeight w:val="17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44CD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5</w:t>
            </w:r>
            <w:r>
              <w:rPr>
                <w:rFonts w:eastAsia="Arial Unicode MS"/>
              </w:rPr>
              <w:t xml:space="preserve">0 </w:t>
            </w:r>
            <w:r>
              <w:rPr>
                <w:rFonts w:eastAsia="Arial Unicode MS"/>
                <w:lang w:val="en-US"/>
              </w:rPr>
              <w:t>– 5</w:t>
            </w:r>
            <w:r>
              <w:rPr>
                <w:rFonts w:eastAsia="Arial Unicode M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5D04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35B2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E64C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E</w:t>
            </w:r>
          </w:p>
        </w:tc>
      </w:tr>
      <w:tr w:rsidR="00C13C9F" w14:paraId="7B05AAB1" w14:textId="77777777" w:rsidTr="00AE3BA1">
        <w:trPr>
          <w:trHeight w:val="27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6F4B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 – 49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8C54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неудовлетворительно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490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не зачтено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1E2E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FX</w:t>
            </w:r>
          </w:p>
        </w:tc>
      </w:tr>
      <w:tr w:rsidR="00C13C9F" w14:paraId="3C0A05AF" w14:textId="77777777" w:rsidTr="00AE3BA1">
        <w:trPr>
          <w:trHeight w:val="171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3C4B" w14:textId="77777777" w:rsidR="00C13C9F" w:rsidRDefault="00C13C9F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 – 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C39D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4AFA" w14:textId="77777777" w:rsidR="00C13C9F" w:rsidRDefault="00C13C9F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D39" w14:textId="77777777" w:rsidR="00C13C9F" w:rsidRDefault="00C13C9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F</w:t>
            </w:r>
          </w:p>
        </w:tc>
      </w:tr>
    </w:tbl>
    <w:p w14:paraId="5376C0BA" w14:textId="77777777" w:rsidR="0016792D" w:rsidRDefault="0016792D" w:rsidP="0016792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</w:p>
    <w:p w14:paraId="0A929DF7" w14:textId="1A08822D" w:rsidR="0017421F" w:rsidRPr="0016792D" w:rsidRDefault="0017421F" w:rsidP="0016792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12" w:name="_Toc106273191"/>
      <w:r w:rsidRPr="0016792D">
        <w:rPr>
          <w:rFonts w:eastAsia="Arial Unicode MS"/>
        </w:rPr>
        <w:t>5.2</w:t>
      </w:r>
      <w:r w:rsidR="0016792D">
        <w:rPr>
          <w:rFonts w:eastAsia="Arial Unicode MS"/>
        </w:rPr>
        <w:t>.</w:t>
      </w:r>
      <w:r w:rsidR="00A95982" w:rsidRPr="0016792D">
        <w:rPr>
          <w:rFonts w:eastAsia="Arial Unicode MS"/>
        </w:rPr>
        <w:t xml:space="preserve">    </w:t>
      </w:r>
      <w:r w:rsidRPr="0016792D">
        <w:rPr>
          <w:rFonts w:eastAsia="Arial Unicode MS"/>
        </w:rPr>
        <w:t>Критерии выставления оценок</w:t>
      </w:r>
      <w:r w:rsidR="0016792D" w:rsidRPr="0016792D">
        <w:rPr>
          <w:rFonts w:eastAsia="Arial Unicode MS"/>
        </w:rPr>
        <w:t xml:space="preserve"> по дисциплине</w:t>
      </w:r>
      <w:bookmarkEnd w:id="1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5953"/>
      </w:tblGrid>
      <w:tr w:rsidR="00414992" w:rsidRPr="008448CC" w14:paraId="2040C2E0" w14:textId="77777777" w:rsidTr="00D33FC7">
        <w:trPr>
          <w:tblHeader/>
        </w:trPr>
        <w:tc>
          <w:tcPr>
            <w:tcW w:w="1560" w:type="dxa"/>
            <w:shd w:val="clear" w:color="auto" w:fill="auto"/>
          </w:tcPr>
          <w:p w14:paraId="35C2D377" w14:textId="77777777" w:rsidR="00414992" w:rsidRPr="008448CC" w:rsidRDefault="00414992" w:rsidP="00D33FC7">
            <w:pPr>
              <w:rPr>
                <w:b/>
                <w:bCs/>
                <w:iCs/>
              </w:rPr>
            </w:pPr>
            <w:r w:rsidRPr="008448CC">
              <w:rPr>
                <w:b/>
                <w:bCs/>
                <w:iCs/>
              </w:rPr>
              <w:t xml:space="preserve">Баллы/ Шкала </w:t>
            </w:r>
            <w:r w:rsidRPr="008448CC">
              <w:rPr>
                <w:b/>
                <w:bCs/>
                <w:iCs/>
                <w:lang w:val="en-US"/>
              </w:rPr>
              <w:t>ECTS</w:t>
            </w:r>
          </w:p>
        </w:tc>
        <w:tc>
          <w:tcPr>
            <w:tcW w:w="2126" w:type="dxa"/>
            <w:shd w:val="clear" w:color="auto" w:fill="auto"/>
          </w:tcPr>
          <w:p w14:paraId="0E3741B1" w14:textId="77777777" w:rsidR="00414992" w:rsidRPr="0016792D" w:rsidRDefault="00414992" w:rsidP="00D33FC7">
            <w:pPr>
              <w:rPr>
                <w:b/>
                <w:bCs/>
                <w:iCs/>
              </w:rPr>
            </w:pPr>
            <w:r w:rsidRPr="008448CC">
              <w:rPr>
                <w:b/>
                <w:bCs/>
                <w:iCs/>
              </w:rPr>
              <w:t>Оценка по дисциплине</w:t>
            </w:r>
          </w:p>
          <w:p w14:paraId="78DFE562" w14:textId="77777777" w:rsidR="00414992" w:rsidRPr="008448CC" w:rsidRDefault="00414992" w:rsidP="00D33FC7">
            <w:pPr>
              <w:rPr>
                <w:b/>
                <w:bCs/>
                <w:iCs/>
              </w:rPr>
            </w:pPr>
          </w:p>
        </w:tc>
        <w:tc>
          <w:tcPr>
            <w:tcW w:w="5953" w:type="dxa"/>
            <w:shd w:val="clear" w:color="auto" w:fill="auto"/>
          </w:tcPr>
          <w:p w14:paraId="406FE8BF" w14:textId="77777777" w:rsidR="00414992" w:rsidRPr="008448CC" w:rsidRDefault="00414992" w:rsidP="00D33FC7">
            <w:pPr>
              <w:rPr>
                <w:b/>
                <w:bCs/>
                <w:iCs/>
              </w:rPr>
            </w:pPr>
            <w:r w:rsidRPr="008448CC"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414992" w:rsidRPr="008448CC" w14:paraId="50EB8E51" w14:textId="77777777" w:rsidTr="00D33FC7">
        <w:trPr>
          <w:trHeight w:val="705"/>
        </w:trPr>
        <w:tc>
          <w:tcPr>
            <w:tcW w:w="1560" w:type="dxa"/>
            <w:shd w:val="clear" w:color="auto" w:fill="auto"/>
          </w:tcPr>
          <w:p w14:paraId="6F80DCE5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100-83/</w:t>
            </w:r>
          </w:p>
          <w:p w14:paraId="3DA72F02" w14:textId="77777777" w:rsidR="00414992" w:rsidRPr="0016792D" w:rsidRDefault="00414992" w:rsidP="00D33FC7">
            <w:pPr>
              <w:rPr>
                <w:iCs/>
              </w:rPr>
            </w:pPr>
            <w:r w:rsidRPr="008448CC">
              <w:rPr>
                <w:iCs/>
                <w:lang w:val="en-US"/>
              </w:rPr>
              <w:t>A</w:t>
            </w:r>
            <w:r w:rsidRPr="0016792D">
              <w:rPr>
                <w:iCs/>
              </w:rPr>
              <w:t>,</w:t>
            </w:r>
            <w:r w:rsidRPr="008448CC">
              <w:rPr>
                <w:iCs/>
                <w:lang w:val="en-US"/>
              </w:rPr>
              <w:t>B</w:t>
            </w:r>
          </w:p>
        </w:tc>
        <w:tc>
          <w:tcPr>
            <w:tcW w:w="2126" w:type="dxa"/>
            <w:shd w:val="clear" w:color="auto" w:fill="auto"/>
          </w:tcPr>
          <w:p w14:paraId="51C33645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«отлично»/</w:t>
            </w:r>
          </w:p>
          <w:p w14:paraId="4905C70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 (отлично)»/</w:t>
            </w:r>
          </w:p>
          <w:p w14:paraId="7DB1998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«зачтено»</w:t>
            </w:r>
          </w:p>
          <w:p w14:paraId="215BDA83" w14:textId="77777777" w:rsidR="00414992" w:rsidRPr="008448CC" w:rsidRDefault="00414992" w:rsidP="00D33FC7">
            <w:pPr>
              <w:rPr>
                <w:iCs/>
              </w:rPr>
            </w:pPr>
          </w:p>
        </w:tc>
        <w:tc>
          <w:tcPr>
            <w:tcW w:w="5953" w:type="dxa"/>
            <w:shd w:val="clear" w:color="auto" w:fill="auto"/>
          </w:tcPr>
          <w:p w14:paraId="5BDAA0D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6D593C5B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Обучающийся исчерпывающе и логически стройно излагает учебный материал, умеет увязывать теорию с пра</w:t>
            </w:r>
            <w:r w:rsidR="00773615">
              <w:rPr>
                <w:iCs/>
              </w:rPr>
              <w:t xml:space="preserve">ктикой, справляется с решением </w:t>
            </w:r>
            <w:r w:rsidRPr="008448CC">
              <w:rPr>
                <w:iCs/>
              </w:rPr>
              <w:t xml:space="preserve">задач профессиональной направленности высокого уровня сложности, правильно обосновывает принятые решения. </w:t>
            </w:r>
          </w:p>
          <w:p w14:paraId="136D709D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14:paraId="6885ECC2" w14:textId="77777777" w:rsidR="00414992" w:rsidRPr="008448CC" w:rsidRDefault="00414992" w:rsidP="00D33FC7">
            <w:pPr>
              <w:rPr>
                <w:iCs/>
              </w:rPr>
            </w:pPr>
          </w:p>
          <w:p w14:paraId="74D8B161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819CD73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414992" w:rsidRPr="008448CC" w14:paraId="36F4EAB7" w14:textId="77777777" w:rsidTr="00D33FC7">
        <w:trPr>
          <w:trHeight w:val="1649"/>
        </w:trPr>
        <w:tc>
          <w:tcPr>
            <w:tcW w:w="1560" w:type="dxa"/>
            <w:shd w:val="clear" w:color="auto" w:fill="auto"/>
          </w:tcPr>
          <w:p w14:paraId="77BF959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lastRenderedPageBreak/>
              <w:t>82-68/</w:t>
            </w:r>
          </w:p>
          <w:p w14:paraId="0BDA855F" w14:textId="77777777" w:rsidR="00414992" w:rsidRPr="008448CC" w:rsidRDefault="00414992" w:rsidP="00D33FC7">
            <w:pPr>
              <w:rPr>
                <w:iCs/>
                <w:lang w:val="en-US"/>
              </w:rPr>
            </w:pPr>
            <w:r w:rsidRPr="008448CC">
              <w:rPr>
                <w:iCs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auto"/>
          </w:tcPr>
          <w:p w14:paraId="593B33F3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«хорошо»/</w:t>
            </w:r>
          </w:p>
          <w:p w14:paraId="4F44D21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 (хорошо)»/</w:t>
            </w:r>
          </w:p>
          <w:p w14:paraId="1E3C638C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«зачтено»</w:t>
            </w:r>
          </w:p>
        </w:tc>
        <w:tc>
          <w:tcPr>
            <w:tcW w:w="5953" w:type="dxa"/>
            <w:shd w:val="clear" w:color="auto" w:fill="auto"/>
          </w:tcPr>
          <w:p w14:paraId="0DC3A543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25A7C60C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30657182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14:paraId="3EC05614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3B30C89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t xml:space="preserve">Компетенции, закреплённые за дисциплиной, сформированы на уровне – </w:t>
            </w:r>
            <w:r w:rsidRPr="0029619A">
              <w:rPr>
                <w:iCs/>
              </w:rPr>
              <w:t>«</w:t>
            </w:r>
            <w:r w:rsidRPr="0029619A">
              <w:t>хороший</w:t>
            </w:r>
            <w:r w:rsidRPr="008448CC">
              <w:rPr>
                <w:b/>
                <w:i/>
              </w:rPr>
              <w:t>»</w:t>
            </w:r>
            <w:r w:rsidRPr="008448CC">
              <w:rPr>
                <w:i/>
              </w:rPr>
              <w:t>.</w:t>
            </w:r>
          </w:p>
        </w:tc>
      </w:tr>
      <w:tr w:rsidR="00414992" w:rsidRPr="008448CC" w14:paraId="652CF887" w14:textId="77777777" w:rsidTr="00D33FC7">
        <w:trPr>
          <w:trHeight w:val="1407"/>
        </w:trPr>
        <w:tc>
          <w:tcPr>
            <w:tcW w:w="1560" w:type="dxa"/>
            <w:shd w:val="clear" w:color="auto" w:fill="auto"/>
          </w:tcPr>
          <w:p w14:paraId="6CDD4D90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67-50/</w:t>
            </w:r>
          </w:p>
          <w:p w14:paraId="00F57A6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  <w:lang w:val="en-US"/>
              </w:rPr>
              <w:t>D,E</w:t>
            </w:r>
          </w:p>
        </w:tc>
        <w:tc>
          <w:tcPr>
            <w:tcW w:w="2126" w:type="dxa"/>
            <w:shd w:val="clear" w:color="auto" w:fill="auto"/>
          </w:tcPr>
          <w:p w14:paraId="6465D39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«удовлетвори-тельно»/</w:t>
            </w:r>
          </w:p>
          <w:p w14:paraId="3173A36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«зачтено (удовлетвори-тельно)»/</w:t>
            </w:r>
          </w:p>
          <w:p w14:paraId="3C5046F0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t>«зачтено»</w:t>
            </w:r>
          </w:p>
        </w:tc>
        <w:tc>
          <w:tcPr>
            <w:tcW w:w="5953" w:type="dxa"/>
            <w:shd w:val="clear" w:color="auto" w:fill="auto"/>
          </w:tcPr>
          <w:p w14:paraId="6EBE3895" w14:textId="77777777" w:rsidR="00414992" w:rsidRPr="008448CC" w:rsidRDefault="00414992" w:rsidP="00D33FC7">
            <w:pPr>
              <w:rPr>
                <w:b/>
                <w:i/>
              </w:rPr>
            </w:pPr>
            <w:r w:rsidRPr="008448CC"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128D8C5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5B4DA1C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Демонстрирует дост</w:t>
            </w:r>
            <w:r w:rsidR="00773615">
              <w:rPr>
                <w:iCs/>
              </w:rPr>
              <w:t xml:space="preserve">аточный уровень знания учебной </w:t>
            </w:r>
            <w:r w:rsidRPr="008448CC">
              <w:rPr>
                <w:iCs/>
              </w:rPr>
              <w:t>литературы по дисциплине.</w:t>
            </w:r>
          </w:p>
          <w:p w14:paraId="4C43FD4C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67593AAD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t>Компетенции, закреплённые за дисциплиной, сформированы на уровне – «достаточный</w:t>
            </w:r>
            <w:r w:rsidRPr="008448CC">
              <w:rPr>
                <w:b/>
                <w:i/>
              </w:rPr>
              <w:t>»</w:t>
            </w:r>
            <w:r w:rsidRPr="008448CC">
              <w:rPr>
                <w:i/>
              </w:rPr>
              <w:t xml:space="preserve">. </w:t>
            </w:r>
          </w:p>
        </w:tc>
      </w:tr>
      <w:tr w:rsidR="00414992" w:rsidRPr="008448CC" w14:paraId="7A75FEB5" w14:textId="77777777" w:rsidTr="00D33FC7">
        <w:trPr>
          <w:trHeight w:val="415"/>
        </w:trPr>
        <w:tc>
          <w:tcPr>
            <w:tcW w:w="1560" w:type="dxa"/>
            <w:shd w:val="clear" w:color="auto" w:fill="auto"/>
          </w:tcPr>
          <w:p w14:paraId="094752A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49-0/</w:t>
            </w:r>
          </w:p>
          <w:p w14:paraId="103A6A99" w14:textId="77777777" w:rsidR="00414992" w:rsidRPr="008448CC" w:rsidRDefault="00414992" w:rsidP="00D33FC7">
            <w:pPr>
              <w:rPr>
                <w:iCs/>
                <w:lang w:val="en-US"/>
              </w:rPr>
            </w:pPr>
            <w:r w:rsidRPr="008448CC">
              <w:rPr>
                <w:iCs/>
                <w:lang w:val="en-US"/>
              </w:rPr>
              <w:t>F,FX</w:t>
            </w:r>
          </w:p>
        </w:tc>
        <w:tc>
          <w:tcPr>
            <w:tcW w:w="2126" w:type="dxa"/>
            <w:shd w:val="clear" w:color="auto" w:fill="auto"/>
          </w:tcPr>
          <w:p w14:paraId="2C181D37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«неудовлетворительно»/</w:t>
            </w:r>
          </w:p>
          <w:p w14:paraId="34259236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не зачтено</w:t>
            </w:r>
          </w:p>
        </w:tc>
        <w:tc>
          <w:tcPr>
            <w:tcW w:w="5953" w:type="dxa"/>
            <w:shd w:val="clear" w:color="auto" w:fill="auto"/>
          </w:tcPr>
          <w:p w14:paraId="2066E32F" w14:textId="77777777" w:rsidR="00414992" w:rsidRPr="008448CC" w:rsidRDefault="00414992" w:rsidP="00D33FC7">
            <w:pPr>
              <w:rPr>
                <w:b/>
                <w:i/>
              </w:rPr>
            </w:pPr>
            <w:r w:rsidRPr="008448CC"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26263314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2282582A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Демонстрируе</w:t>
            </w:r>
            <w:r w:rsidR="00773615">
              <w:rPr>
                <w:iCs/>
              </w:rPr>
              <w:t xml:space="preserve">т фрагментарные знания учебной </w:t>
            </w:r>
            <w:r w:rsidRPr="008448CC">
              <w:rPr>
                <w:iCs/>
              </w:rPr>
              <w:t>литературы по дисциплине.</w:t>
            </w:r>
          </w:p>
          <w:p w14:paraId="7D7D0B30" w14:textId="77777777" w:rsidR="00414992" w:rsidRPr="008448CC" w:rsidRDefault="00414992" w:rsidP="00D33FC7">
            <w:pPr>
              <w:rPr>
                <w:iCs/>
              </w:rPr>
            </w:pPr>
            <w:r w:rsidRPr="008448CC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12318AA" w14:textId="77777777" w:rsidR="00414992" w:rsidRPr="008448CC" w:rsidRDefault="00414992" w:rsidP="00D33FC7">
            <w:pPr>
              <w:rPr>
                <w:i/>
              </w:rPr>
            </w:pPr>
            <w:r w:rsidRPr="008448CC">
              <w:rPr>
                <w:iCs/>
              </w:rPr>
              <w:lastRenderedPageBreak/>
              <w:t>Компетенции на уровне «достаточный</w:t>
            </w:r>
            <w:r w:rsidRPr="008448CC">
              <w:rPr>
                <w:b/>
                <w:i/>
              </w:rPr>
              <w:t>»</w:t>
            </w:r>
            <w:r w:rsidRPr="008448CC">
              <w:rPr>
                <w:iCs/>
              </w:rPr>
              <w:t xml:space="preserve">, закреплённые за дисциплиной, не сформированы. </w:t>
            </w:r>
          </w:p>
        </w:tc>
      </w:tr>
    </w:tbl>
    <w:p w14:paraId="1BB95480" w14:textId="77777777" w:rsidR="00414992" w:rsidRDefault="00414992" w:rsidP="0017421F">
      <w:pPr>
        <w:tabs>
          <w:tab w:val="left" w:pos="993"/>
        </w:tabs>
        <w:ind w:firstLine="567"/>
        <w:jc w:val="both"/>
        <w:rPr>
          <w:rFonts w:eastAsia="Arial Unicode MS"/>
          <w:b/>
        </w:rPr>
      </w:pPr>
    </w:p>
    <w:p w14:paraId="2FEB77F6" w14:textId="7B06A409" w:rsidR="00A95982" w:rsidRPr="0016792D" w:rsidRDefault="00A95982" w:rsidP="0016792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13" w:name="_Toc106273192"/>
      <w:r w:rsidRPr="0016792D">
        <w:rPr>
          <w:rFonts w:eastAsia="Arial Unicode MS"/>
        </w:rPr>
        <w:t>6</w:t>
      </w:r>
      <w:r w:rsidR="0016792D">
        <w:rPr>
          <w:rFonts w:eastAsia="Arial Unicode MS"/>
        </w:rPr>
        <w:t>.</w:t>
      </w:r>
      <w:r w:rsidRPr="0016792D">
        <w:rPr>
          <w:rFonts w:eastAsia="Arial Unicode MS"/>
        </w:rPr>
        <w:t xml:space="preserve">      </w:t>
      </w:r>
      <w:r w:rsidR="0017421F" w:rsidRPr="0016792D">
        <w:rPr>
          <w:rFonts w:eastAsia="Arial Unicode MS"/>
        </w:rPr>
        <w:t>Учебно-методическое и информационное обеспечение дисциплины</w:t>
      </w:r>
      <w:bookmarkEnd w:id="13"/>
    </w:p>
    <w:p w14:paraId="7765DA73" w14:textId="48CFD74B" w:rsidR="006F75E4" w:rsidRPr="0016792D" w:rsidRDefault="0017421F" w:rsidP="0016792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14" w:name="_Toc106273193"/>
      <w:r w:rsidRPr="0016792D">
        <w:rPr>
          <w:rFonts w:eastAsia="Arial Unicode MS"/>
        </w:rPr>
        <w:t>6.1</w:t>
      </w:r>
      <w:r w:rsidR="0016792D">
        <w:rPr>
          <w:rFonts w:eastAsia="Arial Unicode MS"/>
        </w:rPr>
        <w:t>.</w:t>
      </w:r>
      <w:r w:rsidR="00A95982" w:rsidRPr="0016792D">
        <w:rPr>
          <w:rFonts w:eastAsia="Arial Unicode MS"/>
        </w:rPr>
        <w:t xml:space="preserve">    </w:t>
      </w:r>
      <w:r w:rsidRPr="0016792D">
        <w:rPr>
          <w:rFonts w:eastAsia="Arial Unicode MS"/>
        </w:rPr>
        <w:t>Список источников и литературы</w:t>
      </w:r>
      <w:bookmarkEnd w:id="14"/>
    </w:p>
    <w:p w14:paraId="197A75ED" w14:textId="77777777" w:rsidR="006F75E4" w:rsidRDefault="006F75E4" w:rsidP="0017421F">
      <w:pPr>
        <w:autoSpaceDN w:val="0"/>
        <w:ind w:firstLine="567"/>
        <w:rPr>
          <w:rFonts w:eastAsia="Arial Unicode MS"/>
          <w:b/>
        </w:rPr>
      </w:pPr>
      <w:r>
        <w:rPr>
          <w:rFonts w:eastAsia="Arial Unicode MS"/>
          <w:b/>
        </w:rPr>
        <w:t>Литература</w:t>
      </w:r>
    </w:p>
    <w:p w14:paraId="0A0ABA3A" w14:textId="77777777" w:rsidR="0017421F" w:rsidRPr="00AD5843" w:rsidRDefault="006F75E4" w:rsidP="0017421F">
      <w:pPr>
        <w:autoSpaceDN w:val="0"/>
        <w:ind w:firstLine="567"/>
        <w:rPr>
          <w:rFonts w:eastAsia="Arial Unicode MS"/>
          <w:b/>
        </w:rPr>
      </w:pPr>
      <w:r>
        <w:rPr>
          <w:rFonts w:eastAsia="Arial Unicode MS"/>
          <w:b/>
        </w:rPr>
        <w:t>Основная</w:t>
      </w:r>
      <w:r w:rsidR="0017421F" w:rsidRPr="00AD5843">
        <w:rPr>
          <w:rFonts w:eastAsia="Arial Unicode MS"/>
          <w:b/>
        </w:rPr>
        <w:t xml:space="preserve"> </w:t>
      </w:r>
    </w:p>
    <w:p w14:paraId="5896EE3A" w14:textId="77777777" w:rsidR="00B721DE" w:rsidRPr="00B721DE" w:rsidRDefault="00B721DE" w:rsidP="0061049E">
      <w:pPr>
        <w:pStyle w:val="af"/>
        <w:numPr>
          <w:ilvl w:val="0"/>
          <w:numId w:val="20"/>
        </w:numPr>
        <w:jc w:val="both"/>
      </w:pPr>
      <w:r w:rsidRPr="0061049E">
        <w:rPr>
          <w:shd w:val="clear" w:color="auto" w:fill="FFFFFF"/>
        </w:rPr>
        <w:t>Гуревич, П.С. </w:t>
      </w:r>
      <w:r w:rsidRPr="0061049E">
        <w:rPr>
          <w:b/>
          <w:bCs/>
          <w:shd w:val="clear" w:color="auto" w:fill="FFFFFF"/>
        </w:rPr>
        <w:t>Психоанализ</w:t>
      </w:r>
      <w:r w:rsidRPr="0061049E">
        <w:rPr>
          <w:shd w:val="clear" w:color="auto" w:fill="FFFFFF"/>
        </w:rPr>
        <w:t>: учеб. пособие для студентов вузов / П.С. Гуревич. - М. : ЮНИТИ-ДАНА, 2017. - 479 с. - (Серия «Актуальная психология»). - ISBN 978-5-238-01244-5. - Текст : электронный. - URL: http://znanium.com/catalog/product/1028553</w:t>
      </w:r>
    </w:p>
    <w:p w14:paraId="313E18E3" w14:textId="77777777" w:rsidR="006F75E4" w:rsidRPr="006F75E4" w:rsidRDefault="006F75E4" w:rsidP="0017421F">
      <w:pPr>
        <w:ind w:firstLine="567"/>
        <w:jc w:val="both"/>
        <w:rPr>
          <w:b/>
        </w:rPr>
      </w:pPr>
      <w:r w:rsidRPr="006F75E4">
        <w:rPr>
          <w:b/>
        </w:rPr>
        <w:t>Дополнительная</w:t>
      </w:r>
    </w:p>
    <w:p w14:paraId="364D92EF" w14:textId="77777777" w:rsidR="0061049E" w:rsidRDefault="0061049E" w:rsidP="0017421F">
      <w:pPr>
        <w:ind w:firstLine="567"/>
        <w:jc w:val="both"/>
      </w:pPr>
      <w:r>
        <w:t>"Роман о славных рыцарях" Джон Лили</w:t>
      </w:r>
    </w:p>
    <w:p w14:paraId="590AA5D4" w14:textId="77777777" w:rsidR="0061049E" w:rsidRDefault="0061049E" w:rsidP="0017421F">
      <w:pPr>
        <w:ind w:firstLine="567"/>
        <w:jc w:val="both"/>
      </w:pPr>
      <w:r>
        <w:t>А. Чехов   "Анна на шее".</w:t>
      </w:r>
    </w:p>
    <w:p w14:paraId="0888890A" w14:textId="77777777" w:rsidR="0061049E" w:rsidRDefault="0061049E" w:rsidP="0061049E">
      <w:pPr>
        <w:ind w:firstLine="567"/>
        <w:jc w:val="both"/>
      </w:pPr>
      <w:r>
        <w:t>Г. Кнабе « Древо познания- древо жизни».</w:t>
      </w:r>
    </w:p>
    <w:p w14:paraId="78FE01FF" w14:textId="77777777" w:rsidR="0061049E" w:rsidRDefault="0061049E" w:rsidP="0017421F">
      <w:pPr>
        <w:ind w:firstLine="567"/>
        <w:jc w:val="both"/>
      </w:pPr>
      <w:r>
        <w:t>Генрих - фон Клейст " Михаэль Кальхаас.</w:t>
      </w:r>
    </w:p>
    <w:p w14:paraId="439F8AC6" w14:textId="77777777" w:rsidR="0061049E" w:rsidRDefault="0061049E" w:rsidP="0017421F">
      <w:pPr>
        <w:ind w:firstLine="567"/>
        <w:jc w:val="both"/>
      </w:pPr>
      <w:r>
        <w:t>Голсуорси "Сага о Форсайтах"</w:t>
      </w:r>
    </w:p>
    <w:p w14:paraId="5A9BA093" w14:textId="77777777" w:rsidR="0061049E" w:rsidRDefault="0061049E" w:rsidP="0017421F">
      <w:pPr>
        <w:ind w:firstLine="567"/>
        <w:jc w:val="both"/>
      </w:pPr>
      <w:r>
        <w:t xml:space="preserve">Еврипид "Медея". </w:t>
      </w:r>
    </w:p>
    <w:p w14:paraId="1F6C0EA8" w14:textId="77777777" w:rsidR="0061049E" w:rsidRDefault="0061049E" w:rsidP="0061049E">
      <w:pPr>
        <w:ind w:firstLine="567"/>
        <w:jc w:val="both"/>
      </w:pPr>
      <w:r>
        <w:t xml:space="preserve">Ж.К. Ракамье «Инцестуозность  </w:t>
      </w:r>
      <w:r w:rsidRPr="00342E38">
        <w:t>15.</w:t>
      </w:r>
      <w:r w:rsidRPr="00342E38">
        <w:rPr>
          <w:rFonts w:eastAsia="MS Mincho"/>
        </w:rPr>
        <w:t xml:space="preserve">  </w:t>
      </w:r>
      <w:r>
        <w:rPr>
          <w:rFonts w:eastAsia="MS Mincho"/>
          <w:lang w:val="en-US"/>
        </w:rPr>
        <w:t>P</w:t>
      </w:r>
      <w:r w:rsidRPr="00342E38">
        <w:rPr>
          <w:rFonts w:eastAsia="MS Mincho"/>
        </w:rPr>
        <w:t>.</w:t>
      </w:r>
      <w:r>
        <w:rPr>
          <w:rFonts w:eastAsia="MS Mincho"/>
          <w:lang w:val="en-US"/>
        </w:rPr>
        <w:t>C</w:t>
      </w:r>
      <w:r w:rsidRPr="00342E38">
        <w:rPr>
          <w:rFonts w:eastAsia="MS Mincho"/>
        </w:rPr>
        <w:t xml:space="preserve">. </w:t>
      </w:r>
      <w:r>
        <w:rPr>
          <w:rFonts w:eastAsia="MS Mincho"/>
          <w:lang w:val="en-US"/>
        </w:rPr>
        <w:t>Racamier</w:t>
      </w:r>
      <w:r w:rsidRPr="00342E38">
        <w:rPr>
          <w:rFonts w:eastAsia="MS Mincho"/>
        </w:rPr>
        <w:t xml:space="preserve"> «</w:t>
      </w:r>
      <w:r>
        <w:rPr>
          <w:rFonts w:eastAsia="MS Mincho"/>
          <w:lang w:val="en-US"/>
        </w:rPr>
        <w:t>L</w:t>
      </w:r>
      <w:r w:rsidRPr="00342E38">
        <w:rPr>
          <w:rFonts w:eastAsia="MS Mincho"/>
        </w:rPr>
        <w:t>’</w:t>
      </w:r>
      <w:r>
        <w:rPr>
          <w:rFonts w:eastAsia="MS Mincho"/>
          <w:lang w:val="en-US"/>
        </w:rPr>
        <w:t>inceste</w:t>
      </w:r>
      <w:r w:rsidRPr="00342E38">
        <w:rPr>
          <w:rFonts w:eastAsia="MS Mincho"/>
        </w:rPr>
        <w:t xml:space="preserve"> </w:t>
      </w:r>
      <w:r>
        <w:rPr>
          <w:rFonts w:eastAsia="MS Mincho"/>
          <w:lang w:val="en-US"/>
        </w:rPr>
        <w:t>et</w:t>
      </w:r>
      <w:r w:rsidRPr="00342E38">
        <w:rPr>
          <w:rFonts w:eastAsia="MS Mincho"/>
        </w:rPr>
        <w:t xml:space="preserve"> </w:t>
      </w:r>
      <w:r>
        <w:rPr>
          <w:rFonts w:eastAsia="MS Mincho"/>
          <w:lang w:val="en-US"/>
        </w:rPr>
        <w:t>l</w:t>
      </w:r>
      <w:r w:rsidRPr="00342E38">
        <w:rPr>
          <w:rFonts w:eastAsia="MS Mincho"/>
        </w:rPr>
        <w:t>’</w:t>
      </w:r>
      <w:r>
        <w:rPr>
          <w:rFonts w:eastAsia="MS Mincho"/>
          <w:lang w:val="en-US"/>
        </w:rPr>
        <w:t>incestuel</w:t>
      </w:r>
      <w:r w:rsidRPr="00342E38">
        <w:rPr>
          <w:rFonts w:eastAsia="MS Mincho"/>
        </w:rPr>
        <w:t xml:space="preserve">.» </w:t>
      </w:r>
      <w:r>
        <w:rPr>
          <w:rFonts w:eastAsia="MS Mincho"/>
          <w:lang w:val="en-US"/>
        </w:rPr>
        <w:t>Les</w:t>
      </w:r>
      <w:r w:rsidRPr="002F5723">
        <w:rPr>
          <w:rFonts w:eastAsia="MS Mincho"/>
        </w:rPr>
        <w:t xml:space="preserve"> </w:t>
      </w:r>
      <w:r>
        <w:rPr>
          <w:rFonts w:eastAsia="MS Mincho"/>
          <w:lang w:val="en-US"/>
        </w:rPr>
        <w:t>Edition</w:t>
      </w:r>
      <w:r w:rsidRPr="002F5723">
        <w:rPr>
          <w:rFonts w:eastAsia="MS Mincho"/>
        </w:rPr>
        <w:t xml:space="preserve"> </w:t>
      </w:r>
      <w:r>
        <w:rPr>
          <w:rFonts w:eastAsia="MS Mincho"/>
          <w:lang w:val="en-US"/>
        </w:rPr>
        <w:t>du</w:t>
      </w:r>
      <w:r w:rsidRPr="002F5723">
        <w:rPr>
          <w:rFonts w:eastAsia="MS Mincho"/>
        </w:rPr>
        <w:t xml:space="preserve"> </w:t>
      </w:r>
      <w:r>
        <w:rPr>
          <w:rFonts w:eastAsia="MS Mincho"/>
          <w:lang w:val="en-US"/>
        </w:rPr>
        <w:t>College</w:t>
      </w:r>
      <w:r w:rsidRPr="002F5723">
        <w:rPr>
          <w:rFonts w:eastAsia="MS Mincho"/>
        </w:rPr>
        <w:t>, 1995.</w:t>
      </w:r>
    </w:p>
    <w:p w14:paraId="0F7B020D" w14:textId="77777777" w:rsidR="0061049E" w:rsidRDefault="0061049E" w:rsidP="0061049E">
      <w:pPr>
        <w:ind w:firstLine="567"/>
        <w:jc w:val="both"/>
      </w:pPr>
      <w:r>
        <w:t>З. Фрейд  « Два фрагмента об Эдипе»,  «Между Эдипом и  Озирисом»</w:t>
      </w:r>
    </w:p>
    <w:p w14:paraId="7D0A56FB" w14:textId="77777777" w:rsidR="0061049E" w:rsidRDefault="0061049E" w:rsidP="0061049E">
      <w:pPr>
        <w:ind w:firstLine="567"/>
        <w:jc w:val="both"/>
      </w:pPr>
      <w:r>
        <w:t>З. Фрейд  «Очерк о психоанализе» 1938.</w:t>
      </w:r>
    </w:p>
    <w:p w14:paraId="10B7C61C" w14:textId="77777777" w:rsidR="0061049E" w:rsidRDefault="0061049E" w:rsidP="0061049E">
      <w:pPr>
        <w:ind w:firstLine="567"/>
        <w:jc w:val="both"/>
      </w:pPr>
      <w:r>
        <w:t>З. Фрейд « О психологии любовной жизни»</w:t>
      </w:r>
    </w:p>
    <w:p w14:paraId="7537DB70" w14:textId="77777777" w:rsidR="0061049E" w:rsidRDefault="0061049E" w:rsidP="0061049E">
      <w:pPr>
        <w:ind w:firstLine="567"/>
        <w:jc w:val="both"/>
      </w:pPr>
      <w:r>
        <w:t>Карло Гинзбург о сильном и слабом статусах науки. "Фрейд, человек - волк и оборотни".</w:t>
      </w:r>
    </w:p>
    <w:p w14:paraId="7AEA4B86" w14:textId="77777777" w:rsidR="0061049E" w:rsidRDefault="0061049E" w:rsidP="0061049E">
      <w:pPr>
        <w:ind w:firstLine="567"/>
        <w:jc w:val="both"/>
      </w:pPr>
      <w:r>
        <w:t>Л. Драгунская « Два типа сновидности- метафора сна и презентация сна.».</w:t>
      </w:r>
    </w:p>
    <w:p w14:paraId="09604CFE" w14:textId="77777777" w:rsidR="0061049E" w:rsidRDefault="0061049E" w:rsidP="0017421F">
      <w:pPr>
        <w:ind w:firstLine="567"/>
        <w:jc w:val="both"/>
      </w:pPr>
      <w:r>
        <w:t>Л. Толстой   "Крейцерова соната"</w:t>
      </w:r>
    </w:p>
    <w:p w14:paraId="4E7662BF" w14:textId="77777777" w:rsidR="0061049E" w:rsidRDefault="0061049E" w:rsidP="0017421F">
      <w:pPr>
        <w:ind w:firstLine="567"/>
        <w:jc w:val="both"/>
      </w:pPr>
      <w:r>
        <w:t>Л. Толстой " Отец Сергий"</w:t>
      </w:r>
    </w:p>
    <w:p w14:paraId="2EB71540" w14:textId="77777777" w:rsidR="0061049E" w:rsidRDefault="0061049E" w:rsidP="0061049E">
      <w:pPr>
        <w:ind w:firstLine="567"/>
        <w:jc w:val="both"/>
      </w:pPr>
      <w:r>
        <w:t>Людвиг Флек "Возникновение и развитие научного факта" 1935</w:t>
      </w:r>
    </w:p>
    <w:p w14:paraId="40B70640" w14:textId="77777777" w:rsidR="0061049E" w:rsidRDefault="0061049E" w:rsidP="0061049E">
      <w:pPr>
        <w:ind w:firstLine="567"/>
        <w:jc w:val="both"/>
      </w:pPr>
      <w:r>
        <w:t>М.Фуко « История сексуальности»</w:t>
      </w:r>
    </w:p>
    <w:p w14:paraId="4877A276" w14:textId="77777777" w:rsidR="0061049E" w:rsidRDefault="0061049E" w:rsidP="0017421F">
      <w:pPr>
        <w:ind w:firstLine="567"/>
        <w:jc w:val="both"/>
      </w:pPr>
      <w:r>
        <w:t>Мопассан "Жизнь", "Милый друг".</w:t>
      </w:r>
    </w:p>
    <w:p w14:paraId="30A06135" w14:textId="77777777" w:rsidR="0061049E" w:rsidRDefault="0061049E" w:rsidP="0061049E">
      <w:pPr>
        <w:ind w:firstLine="567"/>
        <w:jc w:val="both"/>
      </w:pPr>
      <w:r>
        <w:t>П.Рикер « Конфликт интерпретаций»</w:t>
      </w:r>
    </w:p>
    <w:p w14:paraId="13BE0E04" w14:textId="77777777" w:rsidR="0061049E" w:rsidRDefault="0061049E" w:rsidP="0061049E">
      <w:pPr>
        <w:ind w:firstLine="567"/>
        <w:jc w:val="both"/>
      </w:pPr>
      <w:r>
        <w:t>С. Аверинцев   «Античность и современность»</w:t>
      </w:r>
    </w:p>
    <w:p w14:paraId="7D2C682C" w14:textId="77777777" w:rsidR="0061049E" w:rsidRDefault="0061049E" w:rsidP="0017421F">
      <w:pPr>
        <w:ind w:firstLine="567"/>
        <w:jc w:val="both"/>
      </w:pPr>
      <w:r>
        <w:t>Уэльбек « Платформа».</w:t>
      </w:r>
    </w:p>
    <w:p w14:paraId="2BA54D15" w14:textId="77777777" w:rsidR="0061049E" w:rsidRDefault="0061049E" w:rsidP="0017421F">
      <w:pPr>
        <w:ind w:firstLine="567"/>
        <w:jc w:val="both"/>
      </w:pPr>
      <w:r>
        <w:t>Фрэнк Норрис "Золотые обои".</w:t>
      </w:r>
    </w:p>
    <w:p w14:paraId="7F8AE415" w14:textId="77777777" w:rsidR="00C93721" w:rsidRDefault="00C93721" w:rsidP="0017421F">
      <w:pPr>
        <w:spacing w:line="360" w:lineRule="auto"/>
        <w:ind w:firstLine="567"/>
        <w:jc w:val="both"/>
        <w:rPr>
          <w:rFonts w:eastAsia="Arial Unicode MS"/>
          <w:b/>
        </w:rPr>
      </w:pPr>
    </w:p>
    <w:p w14:paraId="6EE51C0B" w14:textId="0C47C61E" w:rsidR="00B87966" w:rsidRPr="0016792D" w:rsidRDefault="00B87966" w:rsidP="0016792D">
      <w:pPr>
        <w:pStyle w:val="2"/>
        <w:numPr>
          <w:ilvl w:val="0"/>
          <w:numId w:val="0"/>
        </w:numPr>
        <w:ind w:left="576"/>
        <w:jc w:val="left"/>
      </w:pPr>
      <w:bookmarkStart w:id="15" w:name="_Toc106273194"/>
      <w:r w:rsidRPr="0016792D">
        <w:t>6.2</w:t>
      </w:r>
      <w:r w:rsidR="0016792D">
        <w:t xml:space="preserve">. </w:t>
      </w:r>
      <w:r w:rsidRPr="0016792D">
        <w:t xml:space="preserve"> Перечень ресурсов информационно-телекоммуникационной сети «Интернет»</w:t>
      </w:r>
      <w:bookmarkEnd w:id="15"/>
    </w:p>
    <w:p w14:paraId="6671C828" w14:textId="77777777" w:rsidR="00B87966" w:rsidRPr="00B87966" w:rsidRDefault="00B87966" w:rsidP="00B87966">
      <w:pPr>
        <w:rPr>
          <w:rFonts w:eastAsia="Arial Unicode MS"/>
          <w:color w:val="000000"/>
        </w:rPr>
      </w:pPr>
    </w:p>
    <w:p w14:paraId="3618919B" w14:textId="77777777" w:rsidR="00B87966" w:rsidRPr="00B87966" w:rsidRDefault="00B87966" w:rsidP="00B87966">
      <w:pPr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ЭБС «Znanium.com»; ООО «ЗНАНИУМ»</w:t>
      </w:r>
    </w:p>
    <w:p w14:paraId="6796B070" w14:textId="77777777" w:rsidR="00B87966" w:rsidRPr="00B87966" w:rsidRDefault="00B87966" w:rsidP="00B87966">
      <w:pPr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ЭБС «Юрайт». ООО «Электронное издательство ЮРАЙТ»</w:t>
      </w:r>
    </w:p>
    <w:p w14:paraId="1AFB9D52" w14:textId="77777777" w:rsidR="00B87966" w:rsidRPr="00B87966" w:rsidRDefault="00B87966" w:rsidP="00B87966">
      <w:pPr>
        <w:contextualSpacing/>
        <w:rPr>
          <w:b/>
          <w:lang w:eastAsia="en-US"/>
        </w:rPr>
      </w:pPr>
    </w:p>
    <w:p w14:paraId="47914524" w14:textId="3456F3A9" w:rsidR="0016792D" w:rsidRPr="0016792D" w:rsidRDefault="0016792D" w:rsidP="0016792D">
      <w:pPr>
        <w:pStyle w:val="2"/>
        <w:numPr>
          <w:ilvl w:val="0"/>
          <w:numId w:val="0"/>
        </w:numPr>
        <w:ind w:left="576"/>
        <w:jc w:val="left"/>
        <w:rPr>
          <w:lang w:eastAsia="en-US"/>
        </w:rPr>
      </w:pPr>
      <w:bookmarkStart w:id="16" w:name="_Toc106273195"/>
      <w:r w:rsidRPr="0016792D">
        <w:rPr>
          <w:lang w:eastAsia="en-US"/>
        </w:rPr>
        <w:t>6.3</w:t>
      </w:r>
      <w:r>
        <w:rPr>
          <w:lang w:eastAsia="en-US"/>
        </w:rPr>
        <w:t xml:space="preserve">.  </w:t>
      </w:r>
      <w:r w:rsidRPr="0016792D">
        <w:rPr>
          <w:lang w:eastAsia="en-US"/>
        </w:rPr>
        <w:t>Профессиональные базы данных и информационно-справочные системы</w:t>
      </w:r>
      <w:bookmarkEnd w:id="16"/>
    </w:p>
    <w:p w14:paraId="388814D6" w14:textId="13ED6610" w:rsidR="0016792D" w:rsidRPr="0016792D" w:rsidRDefault="0016792D" w:rsidP="0016792D">
      <w:pPr>
        <w:contextualSpacing/>
        <w:rPr>
          <w:lang w:eastAsia="en-US"/>
        </w:rPr>
      </w:pPr>
      <w:r w:rsidRPr="0016792D">
        <w:rPr>
          <w:lang w:eastAsia="en-US"/>
        </w:rPr>
        <w:t>Доступ к профессиональным базам данных: https://liber.rsuh.ru/ru/bases</w:t>
      </w:r>
    </w:p>
    <w:p w14:paraId="06CE6075" w14:textId="77777777" w:rsidR="0016792D" w:rsidRDefault="0016792D" w:rsidP="00B87966">
      <w:pPr>
        <w:contextualSpacing/>
        <w:rPr>
          <w:b/>
          <w:lang w:eastAsia="en-US"/>
        </w:rPr>
      </w:pPr>
    </w:p>
    <w:p w14:paraId="41CF0418" w14:textId="45E4E8D9" w:rsidR="00B87966" w:rsidRPr="00B87966" w:rsidRDefault="0016792D" w:rsidP="00B87966">
      <w:pPr>
        <w:contextualSpacing/>
        <w:rPr>
          <w:b/>
          <w:lang w:val="en-US" w:eastAsia="en-US"/>
        </w:rPr>
      </w:pPr>
      <w:r>
        <w:rPr>
          <w:b/>
          <w:lang w:eastAsia="en-US"/>
        </w:rPr>
        <w:t>П</w:t>
      </w:r>
      <w:r w:rsidR="00B87966" w:rsidRPr="00B87966">
        <w:rPr>
          <w:b/>
          <w:lang w:eastAsia="en-US"/>
        </w:rPr>
        <w:t xml:space="preserve">еречень БД и ИСС </w:t>
      </w:r>
    </w:p>
    <w:p w14:paraId="3DDCD420" w14:textId="77777777" w:rsidR="00B87966" w:rsidRPr="00B87966" w:rsidRDefault="00B87966" w:rsidP="00B87966">
      <w:pPr>
        <w:contextualSpacing/>
        <w:rPr>
          <w:b/>
          <w:lang w:val="en-US" w:eastAsia="en-US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B87966" w:rsidRPr="00B87966" w14:paraId="30256284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AD6F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650C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Наименование </w:t>
            </w:r>
          </w:p>
        </w:tc>
      </w:tr>
      <w:tr w:rsidR="00B87966" w:rsidRPr="00B87966" w14:paraId="47F29A18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1DAC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068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 xml:space="preserve">Международные реферативные наукометрические БД, доступные в рамках </w:t>
            </w:r>
            <w:r w:rsidRPr="00B87966">
              <w:rPr>
                <w:rFonts w:eastAsia="Arial Unicode MS"/>
                <w:color w:val="000000"/>
              </w:rPr>
              <w:lastRenderedPageBreak/>
              <w:t xml:space="preserve">национальной подписки в 2020 г. </w:t>
            </w:r>
          </w:p>
          <w:p w14:paraId="28141637" w14:textId="77777777" w:rsidR="00B87966" w:rsidRPr="00B87966" w:rsidRDefault="00B87966" w:rsidP="00B87966">
            <w:pPr>
              <w:ind w:left="708"/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  <w:lang w:val="en-US"/>
              </w:rPr>
              <w:t>Web of Science</w:t>
            </w:r>
          </w:p>
          <w:p w14:paraId="25A50D0E" w14:textId="77777777" w:rsidR="00B87966" w:rsidRPr="00B87966" w:rsidRDefault="00B87966" w:rsidP="00B87966">
            <w:pPr>
              <w:ind w:left="708"/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  <w:lang w:val="en-US"/>
              </w:rPr>
              <w:t>Scopus</w:t>
            </w:r>
          </w:p>
        </w:tc>
      </w:tr>
      <w:tr w:rsidR="00B87966" w:rsidRPr="00261C0F" w14:paraId="46D3BE27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38D" w14:textId="77777777" w:rsidR="00B87966" w:rsidRPr="00B87966" w:rsidRDefault="00B87966" w:rsidP="00B87966">
            <w:pPr>
              <w:contextualSpacing/>
              <w:jc w:val="center"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lastRenderedPageBreak/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10FA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Профессиональные полнотекстовые БД, доступные в рамках национальной подписки в 2020 г.</w:t>
            </w:r>
          </w:p>
          <w:p w14:paraId="13A02EF9" w14:textId="77777777" w:rsidR="00B87966" w:rsidRPr="00B87966" w:rsidRDefault="00B87966" w:rsidP="00B87966">
            <w:pPr>
              <w:ind w:left="708"/>
              <w:contextualSpacing/>
              <w:rPr>
                <w:lang w:val="en-US" w:eastAsia="en-US"/>
              </w:rPr>
            </w:pPr>
            <w:r w:rsidRPr="00B87966">
              <w:rPr>
                <w:lang w:eastAsia="en-US"/>
              </w:rPr>
              <w:t>Журналы</w:t>
            </w:r>
            <w:r w:rsidRPr="00B87966">
              <w:rPr>
                <w:lang w:val="en-US" w:eastAsia="en-US"/>
              </w:rPr>
              <w:t xml:space="preserve"> </w:t>
            </w:r>
            <w:r w:rsidRPr="00B87966">
              <w:rPr>
                <w:bCs/>
                <w:lang w:val="en-US" w:eastAsia="en-US"/>
              </w:rPr>
              <w:t>Cambridge University Press</w:t>
            </w:r>
          </w:p>
          <w:p w14:paraId="0336CC5F" w14:textId="77777777" w:rsidR="00B87966" w:rsidRPr="00B87966" w:rsidRDefault="00B87966" w:rsidP="00B87966">
            <w:pPr>
              <w:ind w:left="708"/>
              <w:contextualSpacing/>
              <w:rPr>
                <w:bCs/>
                <w:lang w:val="en-US" w:eastAsia="en-US"/>
              </w:rPr>
            </w:pPr>
            <w:r w:rsidRPr="00B87966">
              <w:rPr>
                <w:lang w:val="en-US" w:eastAsia="en-US"/>
              </w:rPr>
              <w:t>Pr</w:t>
            </w:r>
            <w:r w:rsidRPr="00B87966">
              <w:rPr>
                <w:lang w:eastAsia="en-US"/>
              </w:rPr>
              <w:t>о</w:t>
            </w:r>
            <w:r w:rsidRPr="00B87966">
              <w:rPr>
                <w:lang w:val="en-US" w:eastAsia="en-US"/>
              </w:rPr>
              <w:t>Quest  Dissertation &amp; Theses Global</w:t>
            </w:r>
          </w:p>
          <w:p w14:paraId="684AF7AE" w14:textId="77777777" w:rsidR="00B87966" w:rsidRPr="00B87966" w:rsidRDefault="00B87966" w:rsidP="00B87966">
            <w:pPr>
              <w:ind w:left="708"/>
              <w:contextualSpacing/>
              <w:rPr>
                <w:bCs/>
                <w:lang w:val="en-US" w:eastAsia="en-US"/>
              </w:rPr>
            </w:pPr>
            <w:r w:rsidRPr="00B87966">
              <w:rPr>
                <w:bCs/>
                <w:lang w:val="en-US" w:eastAsia="en-US"/>
              </w:rPr>
              <w:t>SAGE Journals</w:t>
            </w:r>
          </w:p>
          <w:p w14:paraId="1F0CBDA2" w14:textId="77777777" w:rsidR="00B87966" w:rsidRPr="00B87966" w:rsidRDefault="00B87966" w:rsidP="00B87966">
            <w:pPr>
              <w:ind w:left="708"/>
              <w:contextualSpacing/>
              <w:rPr>
                <w:lang w:val="en-US" w:eastAsia="en-US"/>
              </w:rPr>
            </w:pPr>
            <w:r w:rsidRPr="00B87966">
              <w:rPr>
                <w:bCs/>
                <w:lang w:eastAsia="en-US"/>
              </w:rPr>
              <w:t>Журналы</w:t>
            </w:r>
            <w:r w:rsidRPr="00B87966">
              <w:rPr>
                <w:bCs/>
                <w:lang w:val="en-US" w:eastAsia="en-US"/>
              </w:rPr>
              <w:t xml:space="preserve"> Taylor and Francis</w:t>
            </w:r>
          </w:p>
        </w:tc>
      </w:tr>
      <w:tr w:rsidR="00B87966" w:rsidRPr="00B87966" w14:paraId="74DAF2BE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B0E4" w14:textId="77777777" w:rsidR="00B87966" w:rsidRPr="00B87966" w:rsidRDefault="00B87966" w:rsidP="00B87966">
            <w:pPr>
              <w:contextualSpacing/>
              <w:jc w:val="center"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2AF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Профессиональные полнотекстовые БД</w:t>
            </w:r>
          </w:p>
          <w:p w14:paraId="3ADD34D5" w14:textId="77777777" w:rsidR="00B87966" w:rsidRPr="00B87966" w:rsidRDefault="00B87966" w:rsidP="00B87966">
            <w:pPr>
              <w:ind w:left="720"/>
              <w:contextualSpacing/>
              <w:rPr>
                <w:lang w:eastAsia="en-US"/>
              </w:rPr>
            </w:pPr>
            <w:r w:rsidRPr="00B87966">
              <w:rPr>
                <w:lang w:val="en-US" w:eastAsia="en-US"/>
              </w:rPr>
              <w:t>JSTOR</w:t>
            </w:r>
          </w:p>
          <w:p w14:paraId="5340A060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Издания по общественным и гуманитарным наукам </w:t>
            </w:r>
          </w:p>
          <w:p w14:paraId="71556A46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Электронная библиотека </w:t>
            </w:r>
            <w:r w:rsidRPr="00B87966">
              <w:rPr>
                <w:lang w:val="en-US" w:eastAsia="en-US"/>
              </w:rPr>
              <w:t>Grebennikon</w:t>
            </w:r>
            <w:r w:rsidRPr="00B87966">
              <w:rPr>
                <w:lang w:eastAsia="en-US"/>
              </w:rPr>
              <w:t>.</w:t>
            </w:r>
            <w:r w:rsidRPr="00B87966">
              <w:rPr>
                <w:lang w:val="en-US" w:eastAsia="en-US"/>
              </w:rPr>
              <w:t>ru</w:t>
            </w:r>
          </w:p>
        </w:tc>
      </w:tr>
      <w:tr w:rsidR="00B87966" w:rsidRPr="00B87966" w14:paraId="2729C9A6" w14:textId="77777777" w:rsidTr="00A20D63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1D9" w14:textId="77777777" w:rsidR="00B87966" w:rsidRPr="00B87966" w:rsidRDefault="00B87966" w:rsidP="00B87966">
            <w:pPr>
              <w:contextualSpacing/>
              <w:jc w:val="center"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97D3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 xml:space="preserve">Компьютерные справочные правовые системы </w:t>
            </w:r>
          </w:p>
          <w:p w14:paraId="37B430A7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Консультант Плюс, </w:t>
            </w:r>
          </w:p>
          <w:p w14:paraId="16BB3696" w14:textId="77777777" w:rsidR="00B87966" w:rsidRPr="00B87966" w:rsidRDefault="00B87966" w:rsidP="00B87966">
            <w:pPr>
              <w:ind w:left="708"/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Гарант </w:t>
            </w:r>
          </w:p>
        </w:tc>
      </w:tr>
    </w:tbl>
    <w:p w14:paraId="1CBCF7FC" w14:textId="77777777" w:rsidR="00B87966" w:rsidRPr="00B87966" w:rsidRDefault="00B87966" w:rsidP="00B87966">
      <w:pPr>
        <w:rPr>
          <w:rFonts w:eastAsia="Arial Unicode MS"/>
          <w:color w:val="000000"/>
        </w:rPr>
      </w:pPr>
    </w:p>
    <w:p w14:paraId="18824129" w14:textId="77777777" w:rsidR="00B87966" w:rsidRPr="0016792D" w:rsidRDefault="00B87966" w:rsidP="0016792D">
      <w:pPr>
        <w:pStyle w:val="2"/>
        <w:numPr>
          <w:ilvl w:val="0"/>
          <w:numId w:val="0"/>
        </w:numPr>
        <w:ind w:left="576"/>
        <w:jc w:val="left"/>
      </w:pPr>
      <w:bookmarkStart w:id="17" w:name="_Toc82536893"/>
      <w:bookmarkStart w:id="18" w:name="_Toc82536992"/>
      <w:bookmarkStart w:id="19" w:name="_Toc106273196"/>
      <w:r w:rsidRPr="0016792D">
        <w:t>7. Материально-техническое обеспечение дисциплины</w:t>
      </w:r>
      <w:bookmarkEnd w:id="17"/>
      <w:bookmarkEnd w:id="18"/>
      <w:bookmarkEnd w:id="19"/>
      <w:r w:rsidRPr="0016792D">
        <w:t xml:space="preserve"> </w:t>
      </w:r>
    </w:p>
    <w:p w14:paraId="580A87BA" w14:textId="77777777" w:rsidR="00B87966" w:rsidRPr="00B87966" w:rsidRDefault="00B87966" w:rsidP="00B87966">
      <w:pPr>
        <w:rPr>
          <w:rFonts w:eastAsia="Arial Unicode MS"/>
          <w:color w:val="000000"/>
        </w:rPr>
      </w:pPr>
    </w:p>
    <w:p w14:paraId="2705CF80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качестве материально-технического обеспечения дисциплины</w:t>
      </w:r>
      <w:r w:rsidRPr="00B87966">
        <w:rPr>
          <w:rFonts w:eastAsia="Arial Unicode MS"/>
          <w:b/>
          <w:i/>
          <w:color w:val="000000"/>
        </w:rPr>
        <w:t xml:space="preserve"> </w:t>
      </w:r>
      <w:r w:rsidRPr="00B87966">
        <w:rPr>
          <w:rFonts w:eastAsia="Arial Unicode MS"/>
          <w:color w:val="000000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24F62EAE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</w:p>
    <w:p w14:paraId="13698023" w14:textId="77777777" w:rsidR="00B87966" w:rsidRPr="00B87966" w:rsidRDefault="00B87966" w:rsidP="00B87966">
      <w:pPr>
        <w:rPr>
          <w:rFonts w:eastAsia="Arial Unicode MS"/>
          <w:b/>
          <w:color w:val="000000"/>
        </w:rPr>
      </w:pPr>
      <w:r w:rsidRPr="00B87966">
        <w:rPr>
          <w:rFonts w:eastAsia="Arial Unicode MS"/>
          <w:b/>
          <w:color w:val="000000"/>
        </w:rPr>
        <w:t xml:space="preserve">Состав программного обеспечения (ПО) </w:t>
      </w:r>
    </w:p>
    <w:p w14:paraId="516577A9" w14:textId="77777777" w:rsidR="00B87966" w:rsidRPr="00B87966" w:rsidRDefault="00B87966" w:rsidP="00B87966">
      <w:pPr>
        <w:ind w:left="360"/>
        <w:contextualSpacing/>
        <w:jc w:val="right"/>
        <w:rPr>
          <w:i/>
          <w:lang w:eastAsia="en-US"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B87966" w:rsidRPr="00B87966" w14:paraId="6B99BC89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6A08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№п/п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945E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Наименование ПО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9D5D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Производитель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A9A4" w14:textId="77777777" w:rsidR="00B87966" w:rsidRPr="00B87966" w:rsidRDefault="00B87966" w:rsidP="00B87966">
            <w:pPr>
              <w:contextualSpacing/>
              <w:jc w:val="center"/>
              <w:rPr>
                <w:lang w:eastAsia="en-US"/>
              </w:rPr>
            </w:pPr>
            <w:r w:rsidRPr="00B87966">
              <w:rPr>
                <w:lang w:eastAsia="en-US"/>
              </w:rPr>
              <w:t>Способ распространения</w:t>
            </w:r>
          </w:p>
        </w:tc>
      </w:tr>
      <w:tr w:rsidR="00B87966" w:rsidRPr="00B87966" w14:paraId="12F8A5CB" w14:textId="77777777" w:rsidTr="0016792D">
        <w:trPr>
          <w:trHeight w:val="239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CA4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F9F7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Adobe Master Collection CS4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3439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Adobe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117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68294F65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0654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BD72" w14:textId="77777777" w:rsidR="00B87966" w:rsidRPr="00B87966" w:rsidRDefault="00B87966" w:rsidP="00B87966">
            <w:pPr>
              <w:rPr>
                <w:rFonts w:eastAsia="Arial Unicode MS"/>
                <w:color w:val="000000"/>
              </w:rPr>
            </w:pPr>
            <w:r w:rsidRPr="00B87966">
              <w:rPr>
                <w:rFonts w:eastAsia="Arial Unicode MS"/>
                <w:color w:val="000000"/>
              </w:rPr>
              <w:t>Microsoft Office 2010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C510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A05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424369E9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C005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9A0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Windows 7 Pro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C69B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D5D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386382AC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554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CE82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 xml:space="preserve">AutoCAD 2010 Student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26A6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Autodesk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47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свободно</w:t>
            </w:r>
            <w:r w:rsidRPr="00B87966">
              <w:rPr>
                <w:lang w:val="en-US" w:eastAsia="en-US"/>
              </w:rPr>
              <w:t xml:space="preserve"> </w:t>
            </w:r>
            <w:r w:rsidRPr="00B87966">
              <w:rPr>
                <w:lang w:eastAsia="en-US"/>
              </w:rPr>
              <w:t>распространяемое</w:t>
            </w:r>
          </w:p>
        </w:tc>
      </w:tr>
      <w:tr w:rsidR="00B87966" w:rsidRPr="00B87966" w14:paraId="0FCCFA36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DEF8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BC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Archicad 21 Rus Student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E44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Graphisoft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C3D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свободно распространяемое</w:t>
            </w:r>
          </w:p>
        </w:tc>
      </w:tr>
      <w:tr w:rsidR="00B87966" w:rsidRPr="00B87966" w14:paraId="6B837CD5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A5EF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42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SPSS Statisctics 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6BD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IBM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04F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794897F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DB2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71D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 xml:space="preserve"> Microsoft Share Point 2010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2D4D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BCA9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0C4EF841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8869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B42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SPSS Statisctics 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75C6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IBM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FBC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1C36AC8" w14:textId="77777777" w:rsidTr="0016792D">
        <w:trPr>
          <w:trHeight w:val="23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09F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37A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 Office 2013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6D4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A2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753CAB2F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3ADE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10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4A0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ОС «Альт Образование» 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30FC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ООО «Базальт СПО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F4BC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6FD8D418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109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C3D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 Office 2013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492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117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830C43E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97D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446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Windows 10 Pro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BD8E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A84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78731674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575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7B45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Kaspersky Endpoint Security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CC6C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Kaspersky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3A94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3694CD44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6669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72A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 Office 2016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AB2F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1DB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264D0224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8BDD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15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4ED1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Visual Studio 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5DE0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Microsoft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2BD3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  <w:tr w:rsidR="00B87966" w:rsidRPr="00B87966" w14:paraId="4BC6C051" w14:textId="77777777" w:rsidTr="0016792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34D" w14:textId="77777777" w:rsidR="00B87966" w:rsidRPr="00B87966" w:rsidRDefault="00B87966" w:rsidP="00B87966">
            <w:pPr>
              <w:contextualSpacing/>
              <w:rPr>
                <w:lang w:val="en-US" w:eastAsia="en-US"/>
              </w:rPr>
            </w:pPr>
            <w:r w:rsidRPr="00B87966">
              <w:rPr>
                <w:lang w:val="en-US" w:eastAsia="en-US"/>
              </w:rPr>
              <w:t>16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21F8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Adobe Creative Cloud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D745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Adobe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6A68" w14:textId="77777777" w:rsidR="00B87966" w:rsidRPr="00B87966" w:rsidRDefault="00B87966" w:rsidP="00B87966">
            <w:pPr>
              <w:contextualSpacing/>
              <w:rPr>
                <w:lang w:eastAsia="en-US"/>
              </w:rPr>
            </w:pPr>
            <w:r w:rsidRPr="00B87966">
              <w:rPr>
                <w:lang w:eastAsia="en-US"/>
              </w:rPr>
              <w:t>лицензионное</w:t>
            </w:r>
          </w:p>
        </w:tc>
      </w:tr>
    </w:tbl>
    <w:p w14:paraId="4E07990C" w14:textId="77777777" w:rsidR="00B87966" w:rsidRPr="00B87966" w:rsidRDefault="00B87966" w:rsidP="00B87966">
      <w:pPr>
        <w:rPr>
          <w:lang w:eastAsia="en-US"/>
        </w:rPr>
      </w:pPr>
    </w:p>
    <w:p w14:paraId="14873A74" w14:textId="77777777" w:rsidR="00B87966" w:rsidRPr="0016792D" w:rsidRDefault="00B87966" w:rsidP="0016792D">
      <w:pPr>
        <w:pStyle w:val="2"/>
        <w:numPr>
          <w:ilvl w:val="0"/>
          <w:numId w:val="0"/>
        </w:numPr>
        <w:ind w:left="576"/>
        <w:jc w:val="left"/>
      </w:pPr>
      <w:bookmarkStart w:id="20" w:name="_Toc82536894"/>
      <w:bookmarkStart w:id="21" w:name="_Toc82536993"/>
      <w:bookmarkStart w:id="22" w:name="_Toc106273197"/>
      <w:r w:rsidRPr="0016792D">
        <w:t>8. Обеспечение образовательного процесса для лиц с ограниченными возможностями здоровья и инвалидов</w:t>
      </w:r>
      <w:bookmarkEnd w:id="20"/>
      <w:bookmarkEnd w:id="21"/>
      <w:bookmarkEnd w:id="22"/>
    </w:p>
    <w:p w14:paraId="26038C03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124BEA5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lastRenderedPageBreak/>
        <w:t xml:space="preserve">для слепых и слабовидящих: </w:t>
      </w:r>
    </w:p>
    <w:p w14:paraId="09B29A3C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3D39E8E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08766E41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обеспечивается индивидуальное равномерное освещение не менее 300 люкс; </w:t>
      </w:r>
    </w:p>
    <w:p w14:paraId="42705DB9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6BC85F31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письменные задания оформляются увеличенным шрифтом; </w:t>
      </w:r>
    </w:p>
    <w:p w14:paraId="00F8C49B" w14:textId="77777777" w:rsidR="00B87966" w:rsidRPr="00B87966" w:rsidRDefault="00B87966" w:rsidP="00B87966">
      <w:pPr>
        <w:numPr>
          <w:ilvl w:val="0"/>
          <w:numId w:val="21"/>
        </w:numPr>
        <w:jc w:val="both"/>
        <w:rPr>
          <w:rFonts w:eastAsia="Arial Unicode MS"/>
        </w:rPr>
      </w:pPr>
      <w:r w:rsidRPr="00B87966">
        <w:rPr>
          <w:rFonts w:eastAsia="Arial Unicode MS"/>
        </w:rPr>
        <w:t xml:space="preserve">экзамен и зачёт проводятся в устной форме или выполняются в письменной форме на компьютере. </w:t>
      </w:r>
    </w:p>
    <w:p w14:paraId="629B0DB4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для глухих и слабослышащих: </w:t>
      </w:r>
    </w:p>
    <w:p w14:paraId="71699059" w14:textId="77777777" w:rsidR="00B87966" w:rsidRPr="00B87966" w:rsidRDefault="00B87966" w:rsidP="00B87966">
      <w:pPr>
        <w:numPr>
          <w:ilvl w:val="0"/>
          <w:numId w:val="22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9D3A974" w14:textId="77777777" w:rsidR="00B87966" w:rsidRPr="00B87966" w:rsidRDefault="00B87966" w:rsidP="00B87966">
      <w:pPr>
        <w:numPr>
          <w:ilvl w:val="0"/>
          <w:numId w:val="22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письменные задания выполняются на компьютере в письменной форме;</w:t>
      </w:r>
    </w:p>
    <w:p w14:paraId="4818C28C" w14:textId="77777777" w:rsidR="00B87966" w:rsidRPr="00B87966" w:rsidRDefault="00B87966" w:rsidP="00B87966">
      <w:pPr>
        <w:numPr>
          <w:ilvl w:val="0"/>
          <w:numId w:val="22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8EC54FD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лиц с нарушениями опорно-двигательного аппарата:</w:t>
      </w:r>
    </w:p>
    <w:p w14:paraId="1D856FD7" w14:textId="77777777" w:rsidR="00B87966" w:rsidRPr="00B87966" w:rsidRDefault="00B87966" w:rsidP="00B87966">
      <w:pPr>
        <w:numPr>
          <w:ilvl w:val="0"/>
          <w:numId w:val="23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3203D62" w14:textId="77777777" w:rsidR="00B87966" w:rsidRPr="00B87966" w:rsidRDefault="00B87966" w:rsidP="00B87966">
      <w:pPr>
        <w:numPr>
          <w:ilvl w:val="0"/>
          <w:numId w:val="23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26DFADDF" w14:textId="77777777" w:rsidR="00B87966" w:rsidRPr="00B87966" w:rsidRDefault="00B87966" w:rsidP="00B87966">
      <w:pPr>
        <w:numPr>
          <w:ilvl w:val="0"/>
          <w:numId w:val="23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экзамен и зачёт проводятся в устной форме или выполняются в письменной форме на компьютере. </w:t>
      </w:r>
    </w:p>
    <w:p w14:paraId="6E1E129C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bookmarkStart w:id="23" w:name="_Hlk494373629"/>
      <w:r w:rsidRPr="00B87966">
        <w:rPr>
          <w:rFonts w:eastAsia="Arial Unicode MS"/>
          <w:color w:val="000000"/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12BCD945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r w:rsidRPr="00B87966">
        <w:rPr>
          <w:rFonts w:eastAsia="Arial Unicode MS"/>
          <w:color w:val="000000"/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3"/>
    </w:p>
    <w:p w14:paraId="71E7E370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bookmarkStart w:id="24" w:name="_Hlk494293534"/>
      <w:r w:rsidRPr="00B87966">
        <w:rPr>
          <w:rFonts w:eastAsia="Arial Unicode MS"/>
          <w:color w:val="000000"/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B87966">
        <w:rPr>
          <w:rFonts w:eastAsia="Arial Unicode MS"/>
          <w:color w:val="339966"/>
          <w:kern w:val="3"/>
        </w:rPr>
        <w:t>,</w:t>
      </w:r>
      <w:r w:rsidRPr="00B87966">
        <w:rPr>
          <w:rFonts w:eastAsia="Arial Unicode MS"/>
          <w:color w:val="000000"/>
          <w:kern w:val="3"/>
        </w:rPr>
        <w:t xml:space="preserve"> или могут использоваться собственные технические средства.</w:t>
      </w:r>
    </w:p>
    <w:p w14:paraId="680D2271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  <w:kern w:val="3"/>
        </w:rPr>
      </w:pPr>
      <w:bookmarkStart w:id="25" w:name="_Hlk494293741"/>
      <w:bookmarkEnd w:id="24"/>
      <w:r w:rsidRPr="00B87966">
        <w:rPr>
          <w:rFonts w:eastAsia="Arial Unicode MS"/>
          <w:color w:val="000000"/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B87966">
        <w:rPr>
          <w:rFonts w:eastAsia="Arial Unicode MS"/>
          <w:b/>
          <w:color w:val="000000"/>
          <w:kern w:val="3"/>
        </w:rPr>
        <w:t> </w:t>
      </w:r>
    </w:p>
    <w:bookmarkEnd w:id="25"/>
    <w:p w14:paraId="5AEF3279" w14:textId="77777777" w:rsidR="00B87966" w:rsidRPr="00B87966" w:rsidRDefault="00B87966" w:rsidP="00B87966">
      <w:pPr>
        <w:ind w:firstLine="709"/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25703B9A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слепых и слабовидящих:</w:t>
      </w:r>
    </w:p>
    <w:p w14:paraId="5DAB4F25" w14:textId="77777777" w:rsidR="00B87966" w:rsidRPr="00B87966" w:rsidRDefault="00B87966" w:rsidP="00B87966">
      <w:pPr>
        <w:numPr>
          <w:ilvl w:val="0"/>
          <w:numId w:val="24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печатной форме увеличенным шрифтом;</w:t>
      </w:r>
    </w:p>
    <w:p w14:paraId="1008343B" w14:textId="77777777" w:rsidR="00B87966" w:rsidRPr="00B87966" w:rsidRDefault="00B87966" w:rsidP="00B87966">
      <w:pPr>
        <w:numPr>
          <w:ilvl w:val="0"/>
          <w:numId w:val="24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электронного документа;</w:t>
      </w:r>
    </w:p>
    <w:p w14:paraId="25C88397" w14:textId="77777777" w:rsidR="00B87966" w:rsidRPr="00B87966" w:rsidRDefault="00B87966" w:rsidP="00B87966">
      <w:pPr>
        <w:numPr>
          <w:ilvl w:val="0"/>
          <w:numId w:val="24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аудиофайла.</w:t>
      </w:r>
    </w:p>
    <w:p w14:paraId="186D0EA0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 глухих и слабослышащих:</w:t>
      </w:r>
    </w:p>
    <w:p w14:paraId="2AD6D0A4" w14:textId="77777777" w:rsidR="00B87966" w:rsidRPr="00B87966" w:rsidRDefault="00B87966" w:rsidP="00B87966">
      <w:pPr>
        <w:numPr>
          <w:ilvl w:val="0"/>
          <w:numId w:val="26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печатной форме;</w:t>
      </w:r>
    </w:p>
    <w:p w14:paraId="0E0EE61E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электронного документа.</w:t>
      </w:r>
    </w:p>
    <w:p w14:paraId="6C9ECBC3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обучающихся с нарушениями опорно-двигательного аппарата:</w:t>
      </w:r>
    </w:p>
    <w:p w14:paraId="22FBE0E4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печатной форме;</w:t>
      </w:r>
    </w:p>
    <w:p w14:paraId="33EF57C8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электронного документа;</w:t>
      </w:r>
    </w:p>
    <w:p w14:paraId="00075C0B" w14:textId="77777777" w:rsidR="00B87966" w:rsidRPr="00B87966" w:rsidRDefault="00B87966" w:rsidP="00B87966">
      <w:pPr>
        <w:numPr>
          <w:ilvl w:val="0"/>
          <w:numId w:val="25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в форме аудиофайла.</w:t>
      </w:r>
    </w:p>
    <w:p w14:paraId="3562B0F1" w14:textId="77777777" w:rsidR="00B87966" w:rsidRPr="00B87966" w:rsidRDefault="00B87966" w:rsidP="00B87966">
      <w:pPr>
        <w:ind w:firstLine="709"/>
        <w:jc w:val="both"/>
        <w:rPr>
          <w:rFonts w:eastAsia="Calibri"/>
          <w:color w:val="000000"/>
        </w:rPr>
      </w:pPr>
      <w:bookmarkStart w:id="26" w:name="_Hlk494364376"/>
      <w:r w:rsidRPr="00B87966">
        <w:rPr>
          <w:rFonts w:eastAsia="Arial Unicode MS"/>
          <w:color w:val="000000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262AE811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lastRenderedPageBreak/>
        <w:t>для слепых и слабовидящих:</w:t>
      </w:r>
    </w:p>
    <w:p w14:paraId="5715A579" w14:textId="77777777" w:rsidR="00B87966" w:rsidRPr="00B87966" w:rsidRDefault="00B87966" w:rsidP="00B87966">
      <w:pPr>
        <w:numPr>
          <w:ilvl w:val="0"/>
          <w:numId w:val="27"/>
        </w:numPr>
        <w:jc w:val="both"/>
        <w:rPr>
          <w:rFonts w:eastAsia="Calibri"/>
          <w:color w:val="000000"/>
        </w:rPr>
      </w:pPr>
      <w:r w:rsidRPr="00B87966">
        <w:rPr>
          <w:rFonts w:eastAsia="Arial Unicode MS"/>
          <w:color w:val="000000"/>
        </w:rPr>
        <w:t>устройством для сканирования и чтения с камерой SARA CE;</w:t>
      </w:r>
    </w:p>
    <w:p w14:paraId="7479EFDE" w14:textId="77777777" w:rsidR="00B87966" w:rsidRPr="00B87966" w:rsidRDefault="00B87966" w:rsidP="00B87966">
      <w:pPr>
        <w:numPr>
          <w:ilvl w:val="0"/>
          <w:numId w:val="27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дисплеем Брайля </w:t>
      </w:r>
      <w:r w:rsidRPr="00B87966">
        <w:rPr>
          <w:rFonts w:eastAsia="Arial Unicode MS"/>
          <w:color w:val="000000"/>
          <w:shd w:val="clear" w:color="auto" w:fill="FFFFFF"/>
        </w:rPr>
        <w:t>PAC Mate 20;</w:t>
      </w:r>
    </w:p>
    <w:p w14:paraId="04F3FA7C" w14:textId="77777777" w:rsidR="00B87966" w:rsidRPr="00B87966" w:rsidRDefault="00B87966" w:rsidP="00B87966">
      <w:pPr>
        <w:numPr>
          <w:ilvl w:val="0"/>
          <w:numId w:val="27"/>
        </w:numPr>
        <w:jc w:val="both"/>
        <w:rPr>
          <w:rFonts w:eastAsia="Arial Unicode MS"/>
          <w:color w:val="000000"/>
          <w:shd w:val="clear" w:color="auto" w:fill="FFFFFF"/>
        </w:rPr>
      </w:pPr>
      <w:r w:rsidRPr="00B87966">
        <w:rPr>
          <w:rFonts w:eastAsia="Arial Unicode MS"/>
          <w:color w:val="000000"/>
          <w:shd w:val="clear" w:color="auto" w:fill="FFFFFF"/>
        </w:rPr>
        <w:t>принтером Брайля EmBraille ViewPlus;</w:t>
      </w:r>
    </w:p>
    <w:p w14:paraId="1EDD0AA4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 глухих и слабослышащих:</w:t>
      </w:r>
    </w:p>
    <w:p w14:paraId="20EDF3C5" w14:textId="77777777" w:rsidR="00B87966" w:rsidRPr="00B87966" w:rsidRDefault="00B87966" w:rsidP="00B87966">
      <w:pPr>
        <w:numPr>
          <w:ilvl w:val="0"/>
          <w:numId w:val="28"/>
        </w:numPr>
        <w:jc w:val="both"/>
        <w:rPr>
          <w:rFonts w:eastAsia="Calibri"/>
          <w:color w:val="000000"/>
          <w:shd w:val="clear" w:color="auto" w:fill="FFFFFF"/>
        </w:rPr>
      </w:pPr>
      <w:r w:rsidRPr="00B87966">
        <w:rPr>
          <w:rFonts w:eastAsia="Arial Unicode MS"/>
          <w:color w:val="000000"/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14:paraId="63AD9D43" w14:textId="77777777" w:rsidR="00B87966" w:rsidRPr="00B87966" w:rsidRDefault="00B87966" w:rsidP="00B87966">
      <w:pPr>
        <w:numPr>
          <w:ilvl w:val="0"/>
          <w:numId w:val="28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акустический усилитель и колонки;</w:t>
      </w:r>
    </w:p>
    <w:p w14:paraId="1677053C" w14:textId="77777777" w:rsidR="00B87966" w:rsidRPr="00B87966" w:rsidRDefault="00B87966" w:rsidP="00B87966">
      <w:p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>для обучающихся с нарушениями опорно-двигательного аппарата:</w:t>
      </w:r>
    </w:p>
    <w:p w14:paraId="6F1085DE" w14:textId="77777777" w:rsidR="00B87966" w:rsidRPr="00B87966" w:rsidRDefault="00B87966" w:rsidP="00B87966">
      <w:pPr>
        <w:numPr>
          <w:ilvl w:val="0"/>
          <w:numId w:val="29"/>
        </w:numPr>
        <w:jc w:val="both"/>
        <w:rPr>
          <w:rFonts w:eastAsia="Calibri"/>
          <w:color w:val="000000"/>
        </w:rPr>
      </w:pPr>
      <w:r w:rsidRPr="00B87966">
        <w:rPr>
          <w:rFonts w:eastAsia="Arial Unicode MS"/>
          <w:color w:val="000000"/>
        </w:rPr>
        <w:t>передвижными, регулируемыми эргономическими партами СИ-1;</w:t>
      </w:r>
    </w:p>
    <w:p w14:paraId="67EC82E4" w14:textId="77777777" w:rsidR="00B87966" w:rsidRPr="00B87966" w:rsidRDefault="00B87966" w:rsidP="00B87966">
      <w:pPr>
        <w:numPr>
          <w:ilvl w:val="0"/>
          <w:numId w:val="29"/>
        </w:numPr>
        <w:jc w:val="both"/>
        <w:rPr>
          <w:rFonts w:eastAsia="Arial Unicode MS"/>
          <w:color w:val="000000"/>
        </w:rPr>
      </w:pPr>
      <w:r w:rsidRPr="00B87966">
        <w:rPr>
          <w:rFonts w:eastAsia="Arial Unicode MS"/>
          <w:color w:val="000000"/>
        </w:rPr>
        <w:t xml:space="preserve">компьютерной техникой со специальным программным обеспечением. </w:t>
      </w:r>
      <w:bookmarkEnd w:id="26"/>
      <w:r w:rsidRPr="00B87966">
        <w:rPr>
          <w:rFonts w:eastAsia="Arial Unicode MS"/>
          <w:color w:val="000000"/>
        </w:rPr>
        <w:t xml:space="preserve"> </w:t>
      </w:r>
    </w:p>
    <w:p w14:paraId="6166454B" w14:textId="77777777" w:rsidR="00F81143" w:rsidRDefault="00F81143" w:rsidP="00465CA7">
      <w:pPr>
        <w:autoSpaceDN w:val="0"/>
        <w:ind w:firstLine="567"/>
        <w:jc w:val="center"/>
        <w:rPr>
          <w:rFonts w:eastAsia="Arial Unicode MS"/>
          <w:b/>
        </w:rPr>
      </w:pPr>
    </w:p>
    <w:p w14:paraId="2B7D3DE4" w14:textId="297AAFD6" w:rsidR="0017421F" w:rsidRPr="0016792D" w:rsidRDefault="00A95982" w:rsidP="0016792D">
      <w:pPr>
        <w:pStyle w:val="2"/>
        <w:numPr>
          <w:ilvl w:val="0"/>
          <w:numId w:val="0"/>
        </w:numPr>
        <w:ind w:left="576"/>
        <w:jc w:val="left"/>
        <w:rPr>
          <w:rFonts w:eastAsia="Arial Unicode MS"/>
        </w:rPr>
      </w:pPr>
      <w:bookmarkStart w:id="27" w:name="_Toc106273198"/>
      <w:r w:rsidRPr="0016792D">
        <w:rPr>
          <w:rFonts w:eastAsia="Arial Unicode MS"/>
        </w:rPr>
        <w:t>9</w:t>
      </w:r>
      <w:r w:rsidR="0016792D">
        <w:rPr>
          <w:rFonts w:eastAsia="Arial Unicode MS"/>
        </w:rPr>
        <w:t>.</w:t>
      </w:r>
      <w:r w:rsidRPr="0016792D">
        <w:rPr>
          <w:rFonts w:eastAsia="Arial Unicode MS"/>
        </w:rPr>
        <w:t xml:space="preserve">     </w:t>
      </w:r>
      <w:r w:rsidR="0017421F" w:rsidRPr="0016792D">
        <w:rPr>
          <w:rFonts w:eastAsia="Arial Unicode MS"/>
        </w:rPr>
        <w:t>Методические материалы</w:t>
      </w:r>
      <w:bookmarkEnd w:id="27"/>
    </w:p>
    <w:p w14:paraId="7EBC2007" w14:textId="62B864CE" w:rsidR="00751EFB" w:rsidRPr="0016792D" w:rsidRDefault="00751EFB" w:rsidP="0016792D">
      <w:pPr>
        <w:pStyle w:val="2"/>
        <w:numPr>
          <w:ilvl w:val="0"/>
          <w:numId w:val="0"/>
        </w:numPr>
        <w:ind w:left="576"/>
        <w:jc w:val="left"/>
      </w:pPr>
      <w:bookmarkStart w:id="28" w:name="_Toc106273199"/>
      <w:r w:rsidRPr="0016792D">
        <w:t>9.1</w:t>
      </w:r>
      <w:r w:rsidR="0016792D">
        <w:t>.</w:t>
      </w:r>
      <w:r w:rsidR="00A95982" w:rsidRPr="0016792D">
        <w:t xml:space="preserve">      </w:t>
      </w:r>
      <w:r w:rsidRPr="0016792D">
        <w:t>Планы практических (семинарских,  лабораторных) занятий</w:t>
      </w:r>
      <w:bookmarkEnd w:id="28"/>
    </w:p>
    <w:p w14:paraId="1225A255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Каждое семинарское занятие в форме дискуссионного практикума проводится по следующему плану:</w:t>
      </w:r>
    </w:p>
    <w:p w14:paraId="48D15F09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1. Студенты распределяются на микрогруппы, объединенные вокруг альтернативных версий решения контрольной задачи (на момент практикума они рассматриваются как «черновые», пробные).</w:t>
      </w:r>
    </w:p>
    <w:p w14:paraId="2337B30A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 xml:space="preserve">2. Каждая микрогруппа представляет для обсуждения свою версию результата решения контрольной задачи. </w:t>
      </w:r>
    </w:p>
    <w:p w14:paraId="2ADC4726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3. В ходе и по и</w:t>
      </w:r>
      <w:r w:rsidR="00773615">
        <w:rPr>
          <w:rFonts w:eastAsia="Arial Unicode MS"/>
        </w:rPr>
        <w:t>тогам обсуждения каждый студент</w:t>
      </w:r>
      <w:r w:rsidRPr="00751EFB">
        <w:rPr>
          <w:rFonts w:eastAsia="Arial Unicode MS"/>
        </w:rPr>
        <w:t xml:space="preserve"> фиксирует вопросы, критические замечания и рекомендации однокурсников и преподавателя для последующей редакции собственного результата решения задачи.</w:t>
      </w:r>
    </w:p>
    <w:p w14:paraId="5FA23F57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4. По итогам работы каждый студент публично «защищает» собственные намерения и планы по доработке результата решения задачи и превращения его из «черновика» в «чистовик», а также – по подготовке итоговой контрольной работе по нему к промежуточной аттестации по дисциплине.</w:t>
      </w:r>
    </w:p>
    <w:p w14:paraId="6E64D1D5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На дискуссионном практикуме используются: доски для схематического (модельного) представления и обсуждения результатов работ; групповое обсуждение альтернативных версий и планов по доработке результата задания (в группах со сходными версиями «черновиков»).</w:t>
      </w:r>
    </w:p>
    <w:p w14:paraId="2CD2C16E" w14:textId="77777777" w:rsidR="00751EFB" w:rsidRPr="00751EFB" w:rsidRDefault="00751EFB" w:rsidP="00751EFB">
      <w:pPr>
        <w:autoSpaceDN w:val="0"/>
        <w:ind w:firstLine="567"/>
        <w:jc w:val="both"/>
        <w:rPr>
          <w:rFonts w:eastAsia="Arial Unicode MS"/>
        </w:rPr>
      </w:pPr>
      <w:r w:rsidRPr="00751EFB">
        <w:rPr>
          <w:rFonts w:eastAsia="Arial Unicode MS"/>
        </w:rPr>
        <w:t>Источниками для работы на практикумах являются материалы лекции по соответствующему разделу и сами тексты, предназначенные для решения контрольных задач.</w:t>
      </w:r>
    </w:p>
    <w:p w14:paraId="2C5365EA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b/>
          <w:szCs w:val="20"/>
        </w:rPr>
      </w:pPr>
    </w:p>
    <w:p w14:paraId="16798A64" w14:textId="03C586EF" w:rsidR="00751EFB" w:rsidRPr="0016792D" w:rsidRDefault="008426FF" w:rsidP="0016792D">
      <w:pPr>
        <w:pStyle w:val="2"/>
        <w:numPr>
          <w:ilvl w:val="0"/>
          <w:numId w:val="0"/>
        </w:numPr>
        <w:ind w:left="576"/>
        <w:jc w:val="left"/>
      </w:pPr>
      <w:bookmarkStart w:id="29" w:name="_Toc106273200"/>
      <w:r>
        <w:t>9.2</w:t>
      </w:r>
      <w:r w:rsidR="0016792D">
        <w:t>.</w:t>
      </w:r>
      <w:r w:rsidR="00751EFB" w:rsidRPr="0016792D">
        <w:t xml:space="preserve"> </w:t>
      </w:r>
      <w:r w:rsidR="0016792D">
        <w:t xml:space="preserve">    </w:t>
      </w:r>
      <w:r w:rsidR="00751EFB" w:rsidRPr="0016792D">
        <w:t>Методические рекомендации по подготовке письменных работ</w:t>
      </w:r>
      <w:bookmarkEnd w:id="29"/>
    </w:p>
    <w:p w14:paraId="4FBEE3A3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Самостоятельная работа студентов организуется согласно структуре дисциплины. Для решения каждой из 3-х контрольных работ студент:</w:t>
      </w:r>
    </w:p>
    <w:p w14:paraId="692FBEBA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- по материалам лекции составляет «Схему-модель» темы раздела;</w:t>
      </w:r>
    </w:p>
    <w:p w14:paraId="67B4CF97" w14:textId="77777777" w:rsidR="00751EFB" w:rsidRP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- с опорой на материалы лекции как на свой теоретический инс</w:t>
      </w:r>
      <w:r w:rsidR="00773615">
        <w:rPr>
          <w:szCs w:val="20"/>
        </w:rPr>
        <w:t xml:space="preserve">трумент выполняет практические </w:t>
      </w:r>
      <w:r w:rsidRPr="00751EFB">
        <w:rPr>
          <w:szCs w:val="20"/>
        </w:rPr>
        <w:t>задания, относящиеся к требованиям задачи;</w:t>
      </w:r>
    </w:p>
    <w:p w14:paraId="1E8CD4E2" w14:textId="77777777" w:rsidR="00751EFB" w:rsidRDefault="00751EFB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  <w:r w:rsidRPr="00751EFB">
        <w:rPr>
          <w:szCs w:val="20"/>
        </w:rPr>
        <w:t>- результаты своей работы оформляет письменно.</w:t>
      </w:r>
    </w:p>
    <w:p w14:paraId="1BCFB3B3" w14:textId="77777777" w:rsidR="00B22766" w:rsidRDefault="00B22766" w:rsidP="00751EFB">
      <w:pPr>
        <w:overflowPunct w:val="0"/>
        <w:autoSpaceDE w:val="0"/>
        <w:autoSpaceDN w:val="0"/>
        <w:adjustRightInd w:val="0"/>
        <w:ind w:firstLine="567"/>
        <w:rPr>
          <w:szCs w:val="20"/>
        </w:rPr>
      </w:pPr>
    </w:p>
    <w:p w14:paraId="0A2DAC74" w14:textId="77777777" w:rsidR="00F81143" w:rsidRDefault="00F81143">
      <w:pPr>
        <w:rPr>
          <w:i/>
        </w:rPr>
      </w:pPr>
      <w:r>
        <w:rPr>
          <w:i/>
        </w:rPr>
        <w:br w:type="page"/>
      </w:r>
    </w:p>
    <w:p w14:paraId="318115B9" w14:textId="77777777" w:rsidR="0016792D" w:rsidRPr="0016792D" w:rsidRDefault="0016792D" w:rsidP="0016792D">
      <w:pPr>
        <w:pStyle w:val="2"/>
        <w:numPr>
          <w:ilvl w:val="0"/>
          <w:numId w:val="0"/>
        </w:numPr>
        <w:ind w:left="576"/>
        <w:jc w:val="right"/>
        <w:rPr>
          <w:b w:val="0"/>
        </w:rPr>
      </w:pPr>
      <w:bookmarkStart w:id="30" w:name="_Toc106273201"/>
      <w:r w:rsidRPr="0016792D">
        <w:rPr>
          <w:b w:val="0"/>
        </w:rPr>
        <w:lastRenderedPageBreak/>
        <w:t>Приложение 1. Аннотация</w:t>
      </w:r>
      <w:bookmarkEnd w:id="30"/>
    </w:p>
    <w:p w14:paraId="74E8B900" w14:textId="402B3253" w:rsidR="00912D67" w:rsidRPr="0016792D" w:rsidRDefault="0016792D" w:rsidP="0016792D">
      <w:pPr>
        <w:pStyle w:val="2"/>
        <w:numPr>
          <w:ilvl w:val="0"/>
          <w:numId w:val="0"/>
        </w:numPr>
        <w:ind w:left="576"/>
        <w:jc w:val="right"/>
        <w:rPr>
          <w:b w:val="0"/>
        </w:rPr>
      </w:pPr>
      <w:bookmarkStart w:id="31" w:name="_Toc106273202"/>
      <w:r w:rsidRPr="0016792D">
        <w:rPr>
          <w:b w:val="0"/>
        </w:rPr>
        <w:t>рабочей программы дисциплины</w:t>
      </w:r>
      <w:bookmarkEnd w:id="31"/>
    </w:p>
    <w:p w14:paraId="01B76B2D" w14:textId="77777777" w:rsidR="0016792D" w:rsidRDefault="0016792D" w:rsidP="00AD5843">
      <w:pPr>
        <w:jc w:val="center"/>
        <w:rPr>
          <w:b/>
        </w:rPr>
      </w:pPr>
    </w:p>
    <w:p w14:paraId="74974701" w14:textId="77777777" w:rsidR="0016792D" w:rsidRDefault="0016792D" w:rsidP="00AD5843">
      <w:pPr>
        <w:jc w:val="center"/>
        <w:rPr>
          <w:b/>
        </w:rPr>
      </w:pPr>
    </w:p>
    <w:p w14:paraId="1F0E2ADD" w14:textId="77777777" w:rsidR="00912D67" w:rsidRPr="00AD5843" w:rsidRDefault="0049635D" w:rsidP="00AD5843">
      <w:pPr>
        <w:jc w:val="center"/>
        <w:rPr>
          <w:b/>
        </w:rPr>
      </w:pPr>
      <w:r w:rsidRPr="00AD5843">
        <w:rPr>
          <w:b/>
        </w:rPr>
        <w:t>АННОТАЦИЯ</w:t>
      </w:r>
      <w:r>
        <w:rPr>
          <w:b/>
        </w:rPr>
        <w:t xml:space="preserve"> ДИСЦИПЛИНЫ</w:t>
      </w:r>
    </w:p>
    <w:p w14:paraId="7D8F2F7B" w14:textId="77777777" w:rsidR="00912D67" w:rsidRDefault="00912D67" w:rsidP="008A2BA9">
      <w:pPr>
        <w:jc w:val="both"/>
      </w:pPr>
    </w:p>
    <w:p w14:paraId="791D81A8" w14:textId="77777777" w:rsidR="00B22766" w:rsidRDefault="00B22766" w:rsidP="00B22766">
      <w:pPr>
        <w:ind w:firstLine="567"/>
        <w:jc w:val="both"/>
      </w:pPr>
      <w:r w:rsidRPr="00465CA7">
        <w:t xml:space="preserve">Дисциплина реализуется </w:t>
      </w:r>
      <w:r w:rsidR="0035656C">
        <w:t>на психологическом факультет</w:t>
      </w:r>
      <w:r w:rsidRPr="00465CA7">
        <w:t xml:space="preserve"> кафедрой психологии личности.</w:t>
      </w:r>
    </w:p>
    <w:p w14:paraId="7C041385" w14:textId="77777777" w:rsidR="0035656C" w:rsidRDefault="0035656C" w:rsidP="0035656C">
      <w:pPr>
        <w:jc w:val="both"/>
      </w:pPr>
      <w:r>
        <w:t>Цель изучения студентами настоящего курса - познакомить слушателей с современной культурой как объектом рефлексий, ценностью самоосуществления, пониманием возможности заблуждения, представления об архаичной морали, как основе любой жестокости и человеконенавистничества.</w:t>
      </w:r>
    </w:p>
    <w:p w14:paraId="436DE182" w14:textId="77777777" w:rsidR="0035656C" w:rsidRDefault="0035656C" w:rsidP="0035656C">
      <w:pPr>
        <w:jc w:val="both"/>
      </w:pPr>
      <w:r>
        <w:t>Задачи изучения учебного курса:</w:t>
      </w:r>
    </w:p>
    <w:p w14:paraId="69710C5E" w14:textId="77777777" w:rsidR="0035656C" w:rsidRDefault="0035656C" w:rsidP="0035656C">
      <w:pPr>
        <w:jc w:val="both"/>
      </w:pPr>
      <w:r>
        <w:t>1. Познакомить слушателей с классическим и современным глубинно-психологическими взглядами на теорию культуры.</w:t>
      </w:r>
    </w:p>
    <w:p w14:paraId="30F471AD" w14:textId="77777777" w:rsidR="0035656C" w:rsidRDefault="0035656C" w:rsidP="0035656C">
      <w:pPr>
        <w:jc w:val="both"/>
      </w:pPr>
      <w:r>
        <w:t>2. Дать представление о различных направлениях ортодоксальных и современных исследований в области методологии психоанализа, анализа культуры постмодерна</w:t>
      </w:r>
    </w:p>
    <w:p w14:paraId="2CB9D988" w14:textId="77777777" w:rsidR="0035656C" w:rsidRDefault="0035656C" w:rsidP="0035656C">
      <w:pPr>
        <w:jc w:val="both"/>
      </w:pPr>
      <w:r>
        <w:t>3. Обозначить методологические подходы к проблеме целостности.</w:t>
      </w:r>
    </w:p>
    <w:p w14:paraId="70DB0E85" w14:textId="77777777" w:rsidR="0035656C" w:rsidRDefault="0035656C" w:rsidP="0035656C">
      <w:pPr>
        <w:jc w:val="both"/>
      </w:pPr>
      <w:r>
        <w:t>4. Продемонстрировать основные параметры соотношения и взаимодействия реальности и фантазии.</w:t>
      </w:r>
    </w:p>
    <w:p w14:paraId="1EC8F589" w14:textId="77777777" w:rsidR="0035656C" w:rsidRDefault="0035656C" w:rsidP="00465CA7">
      <w:pPr>
        <w:ind w:firstLine="567"/>
        <w:jc w:val="both"/>
      </w:pPr>
    </w:p>
    <w:p w14:paraId="1E804DEE" w14:textId="5F36D43C" w:rsidR="00465CA7" w:rsidRDefault="00465CA7" w:rsidP="0035656C">
      <w:pPr>
        <w:jc w:val="both"/>
      </w:pPr>
      <w:r w:rsidRPr="0035656C">
        <w:t>Дисциплина направ</w:t>
      </w:r>
      <w:r w:rsidR="00773615" w:rsidRPr="0035656C">
        <w:t xml:space="preserve">лена на формирование </w:t>
      </w:r>
      <w:r w:rsidR="0016792D" w:rsidRPr="0016792D">
        <w:t>следующих  компетенций</w:t>
      </w:r>
      <w:r w:rsidRPr="0035656C">
        <w:t>:</w:t>
      </w:r>
    </w:p>
    <w:p w14:paraId="03D5F2A0" w14:textId="59CA2D25" w:rsidR="00653575" w:rsidRDefault="00653575" w:rsidP="00653575">
      <w:pPr>
        <w:jc w:val="both"/>
      </w:pPr>
      <w:r>
        <w:t>УК-5</w:t>
      </w:r>
      <w:r w:rsidR="0016792D">
        <w:t xml:space="preserve">. </w:t>
      </w:r>
      <w:r>
        <w:t>Способен анализировать и учитывать разнообразие культур в процессе межкультурного взаимодействия</w:t>
      </w:r>
      <w:r w:rsidR="0016792D">
        <w:t>;</w:t>
      </w:r>
    </w:p>
    <w:p w14:paraId="41C98C5D" w14:textId="355D3F0A" w:rsidR="00653575" w:rsidRDefault="00653575" w:rsidP="00653575">
      <w:pPr>
        <w:jc w:val="both"/>
      </w:pPr>
      <w:r>
        <w:t>УК-5.2</w:t>
      </w:r>
      <w:r w:rsidR="0016792D">
        <w:t>.</w:t>
      </w:r>
      <w:r>
        <w:t xml:space="preserve">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</w:r>
      <w:r w:rsidR="0016792D">
        <w:t>;</w:t>
      </w:r>
    </w:p>
    <w:p w14:paraId="6C1A9403" w14:textId="6BCC92F0" w:rsidR="00653575" w:rsidRDefault="00653575" w:rsidP="00653575">
      <w:pPr>
        <w:jc w:val="both"/>
      </w:pPr>
      <w:r>
        <w:t>ПК-1</w:t>
      </w:r>
      <w:r w:rsidR="0016792D">
        <w:t xml:space="preserve">. </w:t>
      </w:r>
      <w:r>
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</w:r>
      <w:r w:rsidR="0016792D">
        <w:t>;</w:t>
      </w:r>
    </w:p>
    <w:p w14:paraId="4AE96237" w14:textId="1A9A593C" w:rsidR="0035656C" w:rsidRDefault="00653575" w:rsidP="00653575">
      <w:pPr>
        <w:jc w:val="both"/>
      </w:pPr>
      <w:r>
        <w:t>ПК-1.2</w:t>
      </w:r>
      <w:r w:rsidR="0016792D">
        <w:t xml:space="preserve">. </w:t>
      </w:r>
      <w:r>
        <w:t>Уметь использовать психологический инструментарий для исследования социокультурных изменений и проблем</w:t>
      </w:r>
      <w:r w:rsidR="0016792D">
        <w:t>.</w:t>
      </w:r>
    </w:p>
    <w:p w14:paraId="3FECB7F2" w14:textId="77777777" w:rsidR="00653575" w:rsidRDefault="00653575" w:rsidP="00653575">
      <w:pPr>
        <w:jc w:val="both"/>
      </w:pPr>
    </w:p>
    <w:p w14:paraId="7669AD3F" w14:textId="77777777" w:rsidR="00465CA7" w:rsidRPr="0035656C" w:rsidRDefault="00465CA7" w:rsidP="0035656C">
      <w:pPr>
        <w:jc w:val="both"/>
      </w:pPr>
      <w:r w:rsidRPr="0035656C">
        <w:t>В результате освоения дисциплины обучающийся должен:</w:t>
      </w:r>
    </w:p>
    <w:p w14:paraId="5A030EB1" w14:textId="09B0B29A" w:rsidR="0016792D" w:rsidRDefault="0016792D" w:rsidP="0016792D">
      <w:pPr>
        <w:jc w:val="both"/>
      </w:pPr>
      <w:r>
        <w:t>Знать: и иметь представление о содержании этапов исторического развития России в контексте мировой истории и культурных традиций мира; теоретические проблемы идентичности в психоаналитических концепциях; принципы  анализа конкретных характеристик идентичности на примере изучения основных параметров этой характеристики личности литературных героев; художественные произведения и научные тексты, являющиеся центральными  в понимании психоанализа личности и культуры;</w:t>
      </w:r>
    </w:p>
    <w:p w14:paraId="2E329826" w14:textId="77777777" w:rsidR="0016792D" w:rsidRDefault="0016792D" w:rsidP="0016792D">
      <w:pPr>
        <w:jc w:val="both"/>
      </w:pPr>
      <w:r>
        <w:t>Уметь: анализировать основные параметры, в частности такие, как язык так и текст древних и различных современных культур; оценивать события и поведение вымышленных и реальных персон через призму психоаналитических концепций; ориентироваться в многообразии литературных источников, имеющих значение для психоанализа;</w:t>
      </w:r>
    </w:p>
    <w:p w14:paraId="425771A5" w14:textId="77777777" w:rsidR="0016792D" w:rsidRDefault="0016792D" w:rsidP="0016792D">
      <w:pPr>
        <w:jc w:val="both"/>
      </w:pPr>
      <w:r>
        <w:t>Владеть: представлениями о культурном контексте различных феноменов поведения и переживания, как в исследовательской, так и в клинической работе; навыком структуризации данных для составления исследовательского отчета</w:t>
      </w:r>
    </w:p>
    <w:p w14:paraId="6603BD33" w14:textId="77777777" w:rsidR="0016792D" w:rsidRDefault="0016792D" w:rsidP="0035656C">
      <w:pPr>
        <w:jc w:val="both"/>
      </w:pPr>
    </w:p>
    <w:p w14:paraId="7F76144C" w14:textId="77777777" w:rsidR="00465CA7" w:rsidRPr="00465CA7" w:rsidRDefault="0050407C" w:rsidP="0035656C">
      <w:pPr>
        <w:jc w:val="both"/>
      </w:pPr>
      <w:r>
        <w:t>По дисциплине предусмотрена</w:t>
      </w:r>
      <w:r w:rsidR="00465CA7" w:rsidRPr="00465CA7">
        <w:t xml:space="preserve"> про</w:t>
      </w:r>
      <w:r w:rsidR="00773615">
        <w:t>межуточная аттестация в форме</w:t>
      </w:r>
      <w:r w:rsidR="00465CA7" w:rsidRPr="00465CA7">
        <w:t xml:space="preserve"> зачета.</w:t>
      </w:r>
    </w:p>
    <w:p w14:paraId="6FF5B273" w14:textId="5BAD67D4" w:rsidR="00912D67" w:rsidRDefault="00465CA7" w:rsidP="0035656C">
      <w:pPr>
        <w:jc w:val="both"/>
      </w:pPr>
      <w:r w:rsidRPr="00465CA7">
        <w:t xml:space="preserve">Общая трудоемкость освоения дисциплины составляет </w:t>
      </w:r>
      <w:r w:rsidR="0016792D">
        <w:t>3</w:t>
      </w:r>
      <w:r w:rsidRPr="00465CA7">
        <w:t xml:space="preserve"> зачетные единицы.</w:t>
      </w:r>
    </w:p>
    <w:sectPr w:rsidR="00912D67" w:rsidSect="00BE16B4">
      <w:head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CB65A" w14:textId="77777777" w:rsidR="00A20D63" w:rsidRDefault="00A20D63" w:rsidP="00EE20E4">
      <w:r>
        <w:separator/>
      </w:r>
    </w:p>
  </w:endnote>
  <w:endnote w:type="continuationSeparator" w:id="0">
    <w:p w14:paraId="35DF2C93" w14:textId="77777777" w:rsidR="00A20D63" w:rsidRDefault="00A20D63" w:rsidP="00EE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F1EC0" w14:textId="77777777" w:rsidR="00A20D63" w:rsidRDefault="00A20D63" w:rsidP="00EE20E4">
      <w:r>
        <w:separator/>
      </w:r>
    </w:p>
  </w:footnote>
  <w:footnote w:type="continuationSeparator" w:id="0">
    <w:p w14:paraId="3C531237" w14:textId="77777777" w:rsidR="00A20D63" w:rsidRDefault="00A20D63" w:rsidP="00EE2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CFC2F" w14:textId="44929904" w:rsidR="00A20D63" w:rsidRDefault="00A20D6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61C0F">
      <w:rPr>
        <w:noProof/>
      </w:rPr>
      <w:t>6</w:t>
    </w:r>
    <w:r>
      <w:fldChar w:fldCharType="end"/>
    </w:r>
  </w:p>
  <w:p w14:paraId="42D38D89" w14:textId="77777777" w:rsidR="00A20D63" w:rsidRDefault="00A20D6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73D2D"/>
    <w:multiLevelType w:val="multilevel"/>
    <w:tmpl w:val="35BE159E"/>
    <w:lvl w:ilvl="0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96327"/>
    <w:multiLevelType w:val="hybridMultilevel"/>
    <w:tmpl w:val="409AB5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24153"/>
    <w:multiLevelType w:val="multilevel"/>
    <w:tmpl w:val="AC8E606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7" w15:restartNumberingAfterBreak="0">
    <w:nsid w:val="336E3786"/>
    <w:multiLevelType w:val="hybridMultilevel"/>
    <w:tmpl w:val="583A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C4E8E"/>
    <w:multiLevelType w:val="multilevel"/>
    <w:tmpl w:val="4C724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0" w15:restartNumberingAfterBreak="0">
    <w:nsid w:val="384608EF"/>
    <w:multiLevelType w:val="hybridMultilevel"/>
    <w:tmpl w:val="C54A63DE"/>
    <w:lvl w:ilvl="0" w:tplc="61849EF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AB40C7"/>
    <w:multiLevelType w:val="multilevel"/>
    <w:tmpl w:val="AE2ECF5E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47D628E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57736C"/>
    <w:multiLevelType w:val="hybridMultilevel"/>
    <w:tmpl w:val="08226D50"/>
    <w:lvl w:ilvl="0" w:tplc="83A25E2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4E0D16"/>
    <w:multiLevelType w:val="multilevel"/>
    <w:tmpl w:val="535AF6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18" w15:restartNumberingAfterBreak="0">
    <w:nsid w:val="5C3704B7"/>
    <w:multiLevelType w:val="hybridMultilevel"/>
    <w:tmpl w:val="0DDC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BC79D2"/>
    <w:multiLevelType w:val="hybridMultilevel"/>
    <w:tmpl w:val="4970BCCC"/>
    <w:lvl w:ilvl="0" w:tplc="6576F8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7F7430C"/>
    <w:multiLevelType w:val="hybridMultilevel"/>
    <w:tmpl w:val="5F6E6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77238"/>
    <w:multiLevelType w:val="hybridMultilevel"/>
    <w:tmpl w:val="2B48B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C578C3"/>
    <w:multiLevelType w:val="hybridMultilevel"/>
    <w:tmpl w:val="D6308AC2"/>
    <w:lvl w:ilvl="0" w:tplc="444A5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3"/>
  </w:num>
  <w:num w:numId="6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6"/>
  </w:num>
  <w:num w:numId="11">
    <w:abstractNumId w:val="2"/>
  </w:num>
  <w:num w:numId="12">
    <w:abstractNumId w:val="21"/>
  </w:num>
  <w:num w:numId="13">
    <w:abstractNumId w:val="25"/>
  </w:num>
  <w:num w:numId="14">
    <w:abstractNumId w:val="13"/>
  </w:num>
  <w:num w:numId="15">
    <w:abstractNumId w:val="22"/>
  </w:num>
  <w:num w:numId="16">
    <w:abstractNumId w:val="0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"/>
  </w:num>
  <w:num w:numId="21">
    <w:abstractNumId w:val="3"/>
  </w:num>
  <w:num w:numId="22">
    <w:abstractNumId w:val="15"/>
  </w:num>
  <w:num w:numId="23">
    <w:abstractNumId w:val="11"/>
  </w:num>
  <w:num w:numId="24">
    <w:abstractNumId w:val="19"/>
  </w:num>
  <w:num w:numId="25">
    <w:abstractNumId w:val="24"/>
  </w:num>
  <w:num w:numId="26">
    <w:abstractNumId w:val="5"/>
  </w:num>
  <w:num w:numId="27">
    <w:abstractNumId w:val="26"/>
  </w:num>
  <w:num w:numId="28">
    <w:abstractNumId w:val="20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78"/>
    <w:rsid w:val="000269B5"/>
    <w:rsid w:val="000C24B6"/>
    <w:rsid w:val="0016792D"/>
    <w:rsid w:val="0017421F"/>
    <w:rsid w:val="001C739A"/>
    <w:rsid w:val="00205297"/>
    <w:rsid w:val="002364C9"/>
    <w:rsid w:val="00241BA6"/>
    <w:rsid w:val="00261C0F"/>
    <w:rsid w:val="002C5A61"/>
    <w:rsid w:val="002C7D02"/>
    <w:rsid w:val="002D63A7"/>
    <w:rsid w:val="002F1B08"/>
    <w:rsid w:val="002F5723"/>
    <w:rsid w:val="00326A48"/>
    <w:rsid w:val="00342E38"/>
    <w:rsid w:val="0035656C"/>
    <w:rsid w:val="003873B3"/>
    <w:rsid w:val="003B6A1F"/>
    <w:rsid w:val="003C1193"/>
    <w:rsid w:val="003C3384"/>
    <w:rsid w:val="003D5B3B"/>
    <w:rsid w:val="00407B9A"/>
    <w:rsid w:val="00414992"/>
    <w:rsid w:val="00465CA7"/>
    <w:rsid w:val="00467A0A"/>
    <w:rsid w:val="0048318B"/>
    <w:rsid w:val="00490D10"/>
    <w:rsid w:val="0049635D"/>
    <w:rsid w:val="004C179A"/>
    <w:rsid w:val="005019C2"/>
    <w:rsid w:val="0050407C"/>
    <w:rsid w:val="00520FEA"/>
    <w:rsid w:val="0055708F"/>
    <w:rsid w:val="00580F90"/>
    <w:rsid w:val="00581329"/>
    <w:rsid w:val="005868B6"/>
    <w:rsid w:val="005A5A25"/>
    <w:rsid w:val="005B2EE8"/>
    <w:rsid w:val="00607DDC"/>
    <w:rsid w:val="0061049E"/>
    <w:rsid w:val="00653575"/>
    <w:rsid w:val="00694823"/>
    <w:rsid w:val="006A32A8"/>
    <w:rsid w:val="006F0F36"/>
    <w:rsid w:val="006F75E4"/>
    <w:rsid w:val="00734E6E"/>
    <w:rsid w:val="00734FC8"/>
    <w:rsid w:val="00735719"/>
    <w:rsid w:val="00751EFB"/>
    <w:rsid w:val="0076735C"/>
    <w:rsid w:val="00773615"/>
    <w:rsid w:val="00773E57"/>
    <w:rsid w:val="007776EA"/>
    <w:rsid w:val="007E1B79"/>
    <w:rsid w:val="008426FF"/>
    <w:rsid w:val="0084291B"/>
    <w:rsid w:val="008A2BA9"/>
    <w:rsid w:val="008A5888"/>
    <w:rsid w:val="008D19E3"/>
    <w:rsid w:val="00912D67"/>
    <w:rsid w:val="00921694"/>
    <w:rsid w:val="009278A2"/>
    <w:rsid w:val="0096218E"/>
    <w:rsid w:val="00972A6A"/>
    <w:rsid w:val="009736C4"/>
    <w:rsid w:val="00A035B3"/>
    <w:rsid w:val="00A20D63"/>
    <w:rsid w:val="00A232DE"/>
    <w:rsid w:val="00A32C5B"/>
    <w:rsid w:val="00A45A1D"/>
    <w:rsid w:val="00A95982"/>
    <w:rsid w:val="00AB39CC"/>
    <w:rsid w:val="00AD5843"/>
    <w:rsid w:val="00AE3BA1"/>
    <w:rsid w:val="00B10F2A"/>
    <w:rsid w:val="00B22766"/>
    <w:rsid w:val="00B52E7A"/>
    <w:rsid w:val="00B6535A"/>
    <w:rsid w:val="00B721DE"/>
    <w:rsid w:val="00B81630"/>
    <w:rsid w:val="00B87966"/>
    <w:rsid w:val="00BE16B4"/>
    <w:rsid w:val="00C13C9F"/>
    <w:rsid w:val="00C30A5B"/>
    <w:rsid w:val="00C37A22"/>
    <w:rsid w:val="00C47971"/>
    <w:rsid w:val="00C93721"/>
    <w:rsid w:val="00CA0D38"/>
    <w:rsid w:val="00CE13A5"/>
    <w:rsid w:val="00CF0D1D"/>
    <w:rsid w:val="00CF4B3F"/>
    <w:rsid w:val="00D16B3B"/>
    <w:rsid w:val="00D33FC7"/>
    <w:rsid w:val="00D533E6"/>
    <w:rsid w:val="00D62EB8"/>
    <w:rsid w:val="00D71687"/>
    <w:rsid w:val="00E46830"/>
    <w:rsid w:val="00E82218"/>
    <w:rsid w:val="00E967F1"/>
    <w:rsid w:val="00EC343D"/>
    <w:rsid w:val="00EE20E4"/>
    <w:rsid w:val="00F43178"/>
    <w:rsid w:val="00F62178"/>
    <w:rsid w:val="00F6223C"/>
    <w:rsid w:val="00F81143"/>
    <w:rsid w:val="00F81FA8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F52E6"/>
  <w15:docId w15:val="{386A07A2-A1CD-4BA5-84A9-7CE0F169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21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20E4"/>
    <w:pPr>
      <w:keepNext/>
      <w:numPr>
        <w:numId w:val="14"/>
      </w:numPr>
      <w:jc w:val="center"/>
      <w:outlineLvl w:val="0"/>
    </w:pPr>
    <w:rPr>
      <w:b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261C0F"/>
    <w:pPr>
      <w:keepNext/>
      <w:numPr>
        <w:ilvl w:val="1"/>
        <w:numId w:val="14"/>
      </w:numPr>
      <w:ind w:left="0" w:firstLine="425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EE20E4"/>
    <w:pPr>
      <w:keepNext/>
      <w:widowControl w:val="0"/>
      <w:numPr>
        <w:ilvl w:val="2"/>
        <w:numId w:val="14"/>
      </w:numPr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E20E4"/>
    <w:pPr>
      <w:keepNext/>
      <w:numPr>
        <w:ilvl w:val="3"/>
        <w:numId w:val="14"/>
      </w:numPr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EE20E4"/>
    <w:pPr>
      <w:keepNext/>
      <w:numPr>
        <w:ilvl w:val="4"/>
        <w:numId w:val="14"/>
      </w:numPr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EE20E4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E20E4"/>
    <w:pPr>
      <w:numPr>
        <w:ilvl w:val="6"/>
        <w:numId w:val="14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E20E4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E20E4"/>
    <w:pPr>
      <w:keepNext/>
      <w:numPr>
        <w:ilvl w:val="8"/>
        <w:numId w:val="14"/>
      </w:numPr>
      <w:jc w:val="center"/>
      <w:outlineLvl w:val="8"/>
    </w:pPr>
    <w:rPr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776EA"/>
    <w:pPr>
      <w:spacing w:before="100" w:beforeAutospacing="1" w:after="100" w:afterAutospacing="1"/>
      <w:ind w:firstLine="708"/>
    </w:pPr>
  </w:style>
  <w:style w:type="paragraph" w:customStyle="1" w:styleId="p2">
    <w:name w:val="p2"/>
    <w:basedOn w:val="a"/>
    <w:rsid w:val="007776EA"/>
    <w:pPr>
      <w:spacing w:before="100" w:beforeAutospacing="1" w:after="100" w:afterAutospacing="1"/>
    </w:pPr>
  </w:style>
  <w:style w:type="paragraph" w:customStyle="1" w:styleId="p3">
    <w:name w:val="p3"/>
    <w:basedOn w:val="a"/>
    <w:rsid w:val="007776EA"/>
    <w:pPr>
      <w:spacing w:before="100" w:beforeAutospacing="1" w:after="100" w:afterAutospacing="1"/>
      <w:ind w:left="720" w:hanging="360"/>
    </w:pPr>
  </w:style>
  <w:style w:type="paragraph" w:customStyle="1" w:styleId="p4">
    <w:name w:val="p4"/>
    <w:basedOn w:val="a"/>
    <w:rsid w:val="007776EA"/>
    <w:pPr>
      <w:spacing w:before="100" w:beforeAutospacing="1" w:after="100" w:afterAutospacing="1"/>
      <w:ind w:left="360"/>
    </w:pPr>
  </w:style>
  <w:style w:type="paragraph" w:customStyle="1" w:styleId="p5">
    <w:name w:val="p5"/>
    <w:basedOn w:val="a"/>
    <w:rsid w:val="007776EA"/>
    <w:pPr>
      <w:spacing w:before="100" w:beforeAutospacing="1" w:after="100" w:afterAutospacing="1"/>
      <w:ind w:right="2549"/>
    </w:pPr>
  </w:style>
  <w:style w:type="paragraph" w:customStyle="1" w:styleId="p6">
    <w:name w:val="p6"/>
    <w:basedOn w:val="a"/>
    <w:rsid w:val="007776EA"/>
    <w:pPr>
      <w:spacing w:before="100" w:beforeAutospacing="1" w:after="100" w:afterAutospacing="1"/>
      <w:ind w:right="2549" w:firstLine="708"/>
    </w:pPr>
  </w:style>
  <w:style w:type="paragraph" w:customStyle="1" w:styleId="p7">
    <w:name w:val="p7"/>
    <w:basedOn w:val="a"/>
    <w:rsid w:val="007776EA"/>
    <w:pPr>
      <w:spacing w:before="100" w:beforeAutospacing="1" w:after="100" w:afterAutospacing="1"/>
      <w:ind w:right="894" w:firstLine="707"/>
    </w:pPr>
  </w:style>
  <w:style w:type="paragraph" w:customStyle="1" w:styleId="p8">
    <w:name w:val="p8"/>
    <w:basedOn w:val="a"/>
    <w:rsid w:val="007776EA"/>
    <w:pPr>
      <w:spacing w:before="100" w:beforeAutospacing="1" w:after="100" w:afterAutospacing="1"/>
      <w:ind w:right="275" w:firstLine="708"/>
    </w:pPr>
  </w:style>
  <w:style w:type="paragraph" w:customStyle="1" w:styleId="p9">
    <w:name w:val="p9"/>
    <w:basedOn w:val="a"/>
    <w:rsid w:val="007776EA"/>
    <w:pPr>
      <w:spacing w:before="100" w:beforeAutospacing="1" w:after="100" w:afterAutospacing="1"/>
      <w:ind w:right="275"/>
    </w:pPr>
  </w:style>
  <w:style w:type="paragraph" w:customStyle="1" w:styleId="p12">
    <w:name w:val="p12"/>
    <w:basedOn w:val="a"/>
    <w:rsid w:val="007776EA"/>
    <w:pPr>
      <w:spacing w:before="100" w:beforeAutospacing="1" w:after="100" w:afterAutospacing="1"/>
      <w:ind w:right="275" w:firstLine="708"/>
    </w:pPr>
    <w:rPr>
      <w:rFonts w:ascii="Courier New" w:hAnsi="Courier New" w:cs="Courier New"/>
    </w:rPr>
  </w:style>
  <w:style w:type="paragraph" w:customStyle="1" w:styleId="p13">
    <w:name w:val="p13"/>
    <w:basedOn w:val="a"/>
    <w:rsid w:val="007776EA"/>
    <w:pPr>
      <w:spacing w:before="100" w:beforeAutospacing="1" w:after="100" w:afterAutospacing="1"/>
      <w:ind w:left="1068" w:right="2549" w:hanging="360"/>
    </w:pPr>
  </w:style>
  <w:style w:type="paragraph" w:customStyle="1" w:styleId="p14">
    <w:name w:val="p14"/>
    <w:basedOn w:val="a"/>
    <w:rsid w:val="007776EA"/>
    <w:pPr>
      <w:spacing w:before="100" w:beforeAutospacing="1" w:after="100" w:afterAutospacing="1"/>
      <w:ind w:left="708" w:right="2549"/>
    </w:pPr>
  </w:style>
  <w:style w:type="character" w:customStyle="1" w:styleId="s11">
    <w:name w:val="s11"/>
    <w:rsid w:val="007776EA"/>
    <w:rPr>
      <w:i/>
      <w:iCs/>
    </w:rPr>
  </w:style>
  <w:style w:type="character" w:customStyle="1" w:styleId="s21">
    <w:name w:val="s21"/>
    <w:rsid w:val="007776EA"/>
    <w:rPr>
      <w:b/>
      <w:bCs/>
    </w:rPr>
  </w:style>
  <w:style w:type="character" w:customStyle="1" w:styleId="s31">
    <w:name w:val="s31"/>
    <w:basedOn w:val="a0"/>
    <w:rsid w:val="007776EA"/>
  </w:style>
  <w:style w:type="character" w:customStyle="1" w:styleId="s41">
    <w:name w:val="s41"/>
    <w:rsid w:val="007776EA"/>
    <w:rPr>
      <w:u w:val="single"/>
    </w:rPr>
  </w:style>
  <w:style w:type="character" w:customStyle="1" w:styleId="s51">
    <w:name w:val="s51"/>
    <w:rsid w:val="007776EA"/>
    <w:rPr>
      <w:rFonts w:ascii="Times New Roman" w:hAnsi="Times New Roman" w:cs="Times New Roman" w:hint="default"/>
    </w:rPr>
  </w:style>
  <w:style w:type="character" w:customStyle="1" w:styleId="s61">
    <w:name w:val="s61"/>
    <w:rsid w:val="007776EA"/>
    <w:rPr>
      <w:rFonts w:ascii="Times New Roman" w:hAnsi="Times New Roman" w:cs="Times New Roman" w:hint="default"/>
      <w:u w:val="single"/>
    </w:rPr>
  </w:style>
  <w:style w:type="character" w:customStyle="1" w:styleId="s71">
    <w:name w:val="s71"/>
    <w:basedOn w:val="a0"/>
    <w:rsid w:val="007776EA"/>
  </w:style>
  <w:style w:type="paragraph" w:styleId="a3">
    <w:name w:val="Plain Text"/>
    <w:basedOn w:val="a"/>
    <w:rsid w:val="003C3384"/>
    <w:rPr>
      <w:rFonts w:ascii="Courier New" w:hAnsi="Courier New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semiHidden/>
    <w:rsid w:val="00342E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Текст1"/>
    <w:basedOn w:val="a"/>
    <w:rsid w:val="00751EFB"/>
    <w:pPr>
      <w:suppressAutoHyphens/>
    </w:pPr>
    <w:rPr>
      <w:rFonts w:ascii="Courier New" w:hAnsi="Courier New"/>
      <w:color w:val="00000A"/>
      <w:kern w:val="2"/>
      <w:sz w:val="20"/>
      <w:szCs w:val="20"/>
      <w:lang w:eastAsia="ar-SA"/>
    </w:rPr>
  </w:style>
  <w:style w:type="character" w:customStyle="1" w:styleId="10">
    <w:name w:val="Заголовок 1 Знак"/>
    <w:link w:val="1"/>
    <w:rsid w:val="00EE20E4"/>
    <w:rPr>
      <w:b/>
      <w:sz w:val="28"/>
      <w:u w:val="single"/>
    </w:rPr>
  </w:style>
  <w:style w:type="character" w:customStyle="1" w:styleId="20">
    <w:name w:val="Заголовок 2 Знак"/>
    <w:link w:val="2"/>
    <w:rsid w:val="00261C0F"/>
    <w:rPr>
      <w:b/>
      <w:sz w:val="24"/>
    </w:rPr>
  </w:style>
  <w:style w:type="character" w:customStyle="1" w:styleId="30">
    <w:name w:val="Заголовок 3 Знак"/>
    <w:link w:val="3"/>
    <w:rsid w:val="00EE20E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EE20E4"/>
    <w:rPr>
      <w:sz w:val="28"/>
    </w:rPr>
  </w:style>
  <w:style w:type="character" w:customStyle="1" w:styleId="50">
    <w:name w:val="Заголовок 5 Знак"/>
    <w:link w:val="5"/>
    <w:rsid w:val="00EE20E4"/>
    <w:rPr>
      <w:sz w:val="28"/>
    </w:rPr>
  </w:style>
  <w:style w:type="character" w:customStyle="1" w:styleId="60">
    <w:name w:val="Заголовок 6 Знак"/>
    <w:link w:val="6"/>
    <w:rsid w:val="00EE20E4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EE20E4"/>
    <w:rPr>
      <w:sz w:val="24"/>
      <w:szCs w:val="24"/>
    </w:rPr>
  </w:style>
  <w:style w:type="character" w:customStyle="1" w:styleId="80">
    <w:name w:val="Заголовок 8 Знак"/>
    <w:link w:val="8"/>
    <w:rsid w:val="00EE20E4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EE20E4"/>
    <w:rPr>
      <w:b/>
      <w:i/>
      <w:sz w:val="28"/>
    </w:rPr>
  </w:style>
  <w:style w:type="paragraph" w:styleId="a4">
    <w:name w:val="caption"/>
    <w:basedOn w:val="a"/>
    <w:next w:val="a"/>
    <w:qFormat/>
    <w:rsid w:val="00EE20E4"/>
    <w:pPr>
      <w:autoSpaceDE w:val="0"/>
      <w:autoSpaceDN w:val="0"/>
      <w:spacing w:line="288" w:lineRule="auto"/>
      <w:ind w:left="3828" w:hanging="3828"/>
      <w:jc w:val="center"/>
    </w:pPr>
    <w:rPr>
      <w:rFonts w:ascii="Arial" w:hAnsi="Arial" w:cs="Arial"/>
      <w:b/>
      <w:bCs/>
    </w:rPr>
  </w:style>
  <w:style w:type="table" w:styleId="a5">
    <w:name w:val="Table Grid"/>
    <w:basedOn w:val="a1"/>
    <w:rsid w:val="00EE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EE20E4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7">
    <w:name w:val="Текст сноски Знак"/>
    <w:link w:val="a6"/>
    <w:rsid w:val="00EE20E4"/>
    <w:rPr>
      <w:rFonts w:ascii="Arial Unicode MS" w:eastAsia="Arial Unicode MS" w:hAnsi="Arial Unicode MS" w:cs="Arial Unicode MS"/>
      <w:color w:val="000000"/>
    </w:rPr>
  </w:style>
  <w:style w:type="character" w:styleId="a8">
    <w:name w:val="footnote reference"/>
    <w:rsid w:val="00EE20E4"/>
    <w:rPr>
      <w:vertAlign w:val="superscript"/>
    </w:rPr>
  </w:style>
  <w:style w:type="paragraph" w:styleId="a9">
    <w:name w:val="header"/>
    <w:basedOn w:val="a"/>
    <w:link w:val="aa"/>
    <w:uiPriority w:val="99"/>
    <w:rsid w:val="00BE16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E16B4"/>
    <w:rPr>
      <w:sz w:val="24"/>
      <w:szCs w:val="24"/>
    </w:rPr>
  </w:style>
  <w:style w:type="paragraph" w:styleId="ab">
    <w:name w:val="footer"/>
    <w:basedOn w:val="a"/>
    <w:link w:val="ac"/>
    <w:rsid w:val="00BE16B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E16B4"/>
    <w:rPr>
      <w:sz w:val="24"/>
      <w:szCs w:val="24"/>
    </w:rPr>
  </w:style>
  <w:style w:type="paragraph" w:styleId="ad">
    <w:name w:val="Balloon Text"/>
    <w:basedOn w:val="a"/>
    <w:link w:val="ae"/>
    <w:rsid w:val="0073571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35719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61049E"/>
    <w:pPr>
      <w:ind w:left="720"/>
      <w:contextualSpacing/>
    </w:pPr>
  </w:style>
  <w:style w:type="table" w:customStyle="1" w:styleId="TableGrid">
    <w:name w:val="TableGrid"/>
    <w:rsid w:val="00407B9A"/>
    <w:rPr>
      <w:rFonts w:ascii="Calibri" w:hAnsi="Calibri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C343D"/>
    <w:pPr>
      <w:autoSpaceDE w:val="0"/>
      <w:autoSpaceDN w:val="0"/>
      <w:adjustRightInd w:val="0"/>
    </w:pPr>
    <w:rPr>
      <w:rFonts w:eastAsia="Arial Unicode MS"/>
      <w:color w:val="000000"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16792D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u w:val="none"/>
    </w:rPr>
  </w:style>
  <w:style w:type="paragraph" w:styleId="21">
    <w:name w:val="toc 2"/>
    <w:basedOn w:val="a"/>
    <w:next w:val="a"/>
    <w:autoRedefine/>
    <w:uiPriority w:val="39"/>
    <w:unhideWhenUsed/>
    <w:rsid w:val="0016792D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167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A3641-7A5C-4972-AB98-ACCE404F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4606</Words>
  <Characters>26257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30802</CharactersWithSpaces>
  <SharedDoc>false</SharedDoc>
  <HLinks>
    <vt:vector size="24" baseType="variant">
      <vt:variant>
        <vt:i4>7208969</vt:i4>
      </vt:variant>
      <vt:variant>
        <vt:i4>9</vt:i4>
      </vt:variant>
      <vt:variant>
        <vt:i4>0</vt:i4>
      </vt:variant>
      <vt:variant>
        <vt:i4>5</vt:i4>
      </vt:variant>
      <vt:variant>
        <vt:lpwstr>http://psyjournals.ru/psyedu_ru/index.shtml</vt:lpwstr>
      </vt:variant>
      <vt:variant>
        <vt:lpwstr/>
      </vt:variant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http://www.psychlib.ru/</vt:lpwstr>
      </vt:variant>
      <vt:variant>
        <vt:lpwstr/>
      </vt:variant>
      <vt:variant>
        <vt:i4>7340158</vt:i4>
      </vt:variant>
      <vt:variant>
        <vt:i4>3</vt:i4>
      </vt:variant>
      <vt:variant>
        <vt:i4>0</vt:i4>
      </vt:variant>
      <vt:variant>
        <vt:i4>5</vt:i4>
      </vt:variant>
      <vt:variant>
        <vt:lpwstr>http://psi.webzone.ru/</vt:lpwstr>
      </vt:variant>
      <vt:variant>
        <vt:lpwstr/>
      </vt:variant>
      <vt:variant>
        <vt:i4>8126516</vt:i4>
      </vt:variant>
      <vt:variant>
        <vt:i4>0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ЛС</dc:creator>
  <cp:lastModifiedBy>Dmitriy</cp:lastModifiedBy>
  <cp:revision>39</cp:revision>
  <dcterms:created xsi:type="dcterms:W3CDTF">2019-10-15T08:24:00Z</dcterms:created>
  <dcterms:modified xsi:type="dcterms:W3CDTF">2022-06-16T21:13:00Z</dcterms:modified>
</cp:coreProperties>
</file>